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1302" w14:textId="62C8F78C" w:rsidR="0039150B" w:rsidRPr="009B1A58" w:rsidRDefault="00476740" w:rsidP="00476740">
      <w:r>
        <w:rPr>
          <w:noProof/>
        </w:rPr>
        <w:drawing>
          <wp:inline distT="0" distB="0" distL="0" distR="0" wp14:anchorId="52CDA427" wp14:editId="4D49B4F9">
            <wp:extent cx="2943508" cy="504825"/>
            <wp:effectExtent l="0" t="0" r="9525" b="0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47" cy="50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10266" w14:textId="7D26069A" w:rsidR="0039150B" w:rsidRPr="009B1A58" w:rsidRDefault="0039150B" w:rsidP="0039150B">
      <w:pPr>
        <w:jc w:val="both"/>
      </w:pPr>
      <w:r w:rsidRPr="009B1A58">
        <w:t>Job Title:</w:t>
      </w:r>
      <w:r w:rsidRPr="009B1A58">
        <w:tab/>
      </w:r>
      <w:r w:rsidR="00F11E31">
        <w:tab/>
      </w:r>
      <w:r w:rsidR="00AA41FB">
        <w:t>Event Fundraiser</w:t>
      </w:r>
    </w:p>
    <w:p w14:paraId="2E250715" w14:textId="0CCD3076" w:rsidR="00B353E9" w:rsidRPr="009B1A58" w:rsidRDefault="00F11E31" w:rsidP="0039150B">
      <w:pPr>
        <w:jc w:val="both"/>
      </w:pPr>
      <w:r>
        <w:t>Responsible to</w:t>
      </w:r>
      <w:r w:rsidR="0039150B" w:rsidRPr="009B1A58">
        <w:t>:</w:t>
      </w:r>
      <w:r>
        <w:tab/>
      </w:r>
      <w:r w:rsidR="0039150B" w:rsidRPr="009B1A58">
        <w:tab/>
      </w:r>
      <w:r>
        <w:t>Deputy Head of Fundraising</w:t>
      </w:r>
    </w:p>
    <w:p w14:paraId="6CAF9F03" w14:textId="28BBD736" w:rsidR="0039150B" w:rsidRPr="009B1A58" w:rsidRDefault="0039150B" w:rsidP="0039150B">
      <w:pPr>
        <w:ind w:left="1440" w:hanging="1440"/>
        <w:jc w:val="both"/>
      </w:pPr>
      <w:r w:rsidRPr="009B1A58">
        <w:t>Location:</w:t>
      </w:r>
      <w:r w:rsidRPr="009B1A58">
        <w:tab/>
      </w:r>
      <w:r w:rsidR="00F11E31">
        <w:tab/>
      </w:r>
      <w:r w:rsidR="00B353E9">
        <w:t>Charity wide but based in Lancaster</w:t>
      </w:r>
    </w:p>
    <w:p w14:paraId="290B052D" w14:textId="58C207E4" w:rsidR="007E146A" w:rsidRDefault="0039150B" w:rsidP="00F11E31">
      <w:pPr>
        <w:ind w:left="2160" w:hanging="2160"/>
        <w:jc w:val="both"/>
      </w:pPr>
      <w:r w:rsidRPr="009B1A58">
        <w:t>Hours:</w:t>
      </w:r>
      <w:r w:rsidRPr="009B1A58">
        <w:tab/>
      </w:r>
      <w:r w:rsidR="00A169B9">
        <w:t>30</w:t>
      </w:r>
      <w:r w:rsidR="007E146A">
        <w:t xml:space="preserve"> hours </w:t>
      </w:r>
      <w:r w:rsidR="007E146A" w:rsidRPr="007E146A">
        <w:t xml:space="preserve">(flexible working hours </w:t>
      </w:r>
      <w:r w:rsidR="007E146A">
        <w:t>a</w:t>
      </w:r>
      <w:r w:rsidR="007E146A" w:rsidRPr="007E146A">
        <w:t>nd flexible working arrangements in line with the job description)</w:t>
      </w:r>
    </w:p>
    <w:p w14:paraId="64B78396" w14:textId="483F4E3D" w:rsidR="002B3D9C" w:rsidRPr="007E146A" w:rsidRDefault="002B3D9C" w:rsidP="007E146A">
      <w:pPr>
        <w:ind w:left="1440" w:hanging="1440"/>
        <w:jc w:val="both"/>
      </w:pPr>
      <w:r>
        <w:t>Salary:</w:t>
      </w:r>
      <w:r>
        <w:tab/>
      </w:r>
      <w:r w:rsidR="00F11E31">
        <w:tab/>
      </w:r>
      <w:r>
        <w:t>£21,</w:t>
      </w:r>
      <w:r w:rsidR="00C00EA0">
        <w:t>709</w:t>
      </w:r>
    </w:p>
    <w:p w14:paraId="08F85F2D" w14:textId="26D25BC7" w:rsidR="0039150B" w:rsidRPr="009B1A58" w:rsidRDefault="0039150B" w:rsidP="0039150B">
      <w:pPr>
        <w:ind w:left="1440" w:hanging="1440"/>
        <w:jc w:val="both"/>
      </w:pPr>
    </w:p>
    <w:p w14:paraId="2CA8D54B" w14:textId="0EBEEC06" w:rsidR="00B54FBD" w:rsidRDefault="00B54FBD" w:rsidP="0039150B">
      <w:pPr>
        <w:jc w:val="both"/>
        <w:rPr>
          <w:u w:val="single"/>
        </w:rPr>
      </w:pPr>
      <w:r>
        <w:rPr>
          <w:u w:val="single"/>
        </w:rPr>
        <w:t>Background</w:t>
      </w:r>
    </w:p>
    <w:p w14:paraId="10547B2E" w14:textId="78CAC7A1" w:rsidR="00B54FBD" w:rsidRPr="007A0228" w:rsidRDefault="007A0228" w:rsidP="0039150B">
      <w:pPr>
        <w:jc w:val="both"/>
      </w:pPr>
      <w:r w:rsidRPr="007A0228">
        <w:t>Thi</w:t>
      </w:r>
      <w:r>
        <w:t>s</w:t>
      </w:r>
      <w:r w:rsidRPr="007A0228">
        <w:t xml:space="preserve"> is an exciting t</w:t>
      </w:r>
      <w:r>
        <w:t>i</w:t>
      </w:r>
      <w:r w:rsidRPr="007A0228">
        <w:t>me to be joining Cancer</w:t>
      </w:r>
      <w:r>
        <w:t>C</w:t>
      </w:r>
      <w:r w:rsidRPr="007A0228">
        <w:t>are as we are investing in our future</w:t>
      </w:r>
      <w:r w:rsidR="00850D18">
        <w:t xml:space="preserve"> and we are looking </w:t>
      </w:r>
      <w:r w:rsidR="008568A2">
        <w:t>to recruit an exceptional</w:t>
      </w:r>
      <w:r w:rsidR="00901E67">
        <w:t xml:space="preserve"> Events Fundraiser</w:t>
      </w:r>
      <w:r w:rsidR="001B5A86">
        <w:t xml:space="preserve"> to help us to reach</w:t>
      </w:r>
      <w:r w:rsidR="003720F5">
        <w:t xml:space="preserve"> our ambitious fundraising targets.</w:t>
      </w:r>
    </w:p>
    <w:p w14:paraId="0E11FF6C" w14:textId="640B5F22" w:rsidR="0063161C" w:rsidRDefault="0063161C" w:rsidP="0039150B">
      <w:pPr>
        <w:jc w:val="both"/>
        <w:rPr>
          <w:u w:val="single"/>
        </w:rPr>
      </w:pPr>
      <w:r>
        <w:rPr>
          <w:u w:val="single"/>
        </w:rPr>
        <w:t>Role Summary</w:t>
      </w:r>
    </w:p>
    <w:p w14:paraId="57DDC306" w14:textId="65D4A926" w:rsidR="0063161C" w:rsidRPr="00EB4C78" w:rsidRDefault="00860E19" w:rsidP="0039150B">
      <w:pPr>
        <w:jc w:val="both"/>
      </w:pPr>
      <w:r>
        <w:t xml:space="preserve">To </w:t>
      </w:r>
      <w:r w:rsidR="00CB5BDA">
        <w:t>deliver</w:t>
      </w:r>
      <w:r>
        <w:t xml:space="preserve"> CancerCare events as</w:t>
      </w:r>
      <w:r w:rsidR="00CB5BDA">
        <w:t xml:space="preserve"> part of the fundraising strategy and achieve income targets. </w:t>
      </w:r>
      <w:r w:rsidR="00A53C00">
        <w:t>The Event</w:t>
      </w:r>
      <w:r w:rsidR="009030E0">
        <w:t xml:space="preserve"> </w:t>
      </w:r>
      <w:r w:rsidR="00A53C00">
        <w:t>Fundraiser will be proactive</w:t>
      </w:r>
      <w:r w:rsidR="003F7121">
        <w:t>, results driven</w:t>
      </w:r>
      <w:r w:rsidR="00D61464">
        <w:t xml:space="preserve"> and innovative </w:t>
      </w:r>
      <w:r w:rsidR="00A53C00">
        <w:t xml:space="preserve">in </w:t>
      </w:r>
      <w:r w:rsidR="00F34272">
        <w:t>developing</w:t>
      </w:r>
      <w:r w:rsidR="00A53C00">
        <w:t xml:space="preserve"> the events programme</w:t>
      </w:r>
      <w:r w:rsidR="00CF7A64">
        <w:t xml:space="preserve"> and identifying new opportunities. </w:t>
      </w:r>
      <w:r w:rsidR="00FD114D">
        <w:t xml:space="preserve">You </w:t>
      </w:r>
      <w:r w:rsidR="00CF7A64">
        <w:t xml:space="preserve">will steward supporters and </w:t>
      </w:r>
      <w:r w:rsidR="00F34272">
        <w:t>motivate</w:t>
      </w:r>
      <w:r w:rsidR="00CF7A64">
        <w:t xml:space="preserve"> </w:t>
      </w:r>
      <w:r w:rsidR="00F34272">
        <w:t xml:space="preserve">them to maximise their fundraised income for the charity. </w:t>
      </w:r>
      <w:r w:rsidR="00FF7878">
        <w:t xml:space="preserve">You will need to </w:t>
      </w:r>
      <w:r w:rsidR="00827C24">
        <w:t xml:space="preserve">raise awareness </w:t>
      </w:r>
      <w:r w:rsidR="00577A11">
        <w:t xml:space="preserve">of the services and </w:t>
      </w:r>
      <w:r w:rsidR="0090577E">
        <w:t>enhance the reputation of the organisation</w:t>
      </w:r>
      <w:r w:rsidR="00F86BB6">
        <w:t xml:space="preserve">. </w:t>
      </w:r>
      <w:r w:rsidR="00D82F40">
        <w:t xml:space="preserve">The role will suit someone </w:t>
      </w:r>
      <w:r w:rsidR="000111E9">
        <w:t xml:space="preserve">adept at working on multiple projects at once, </w:t>
      </w:r>
      <w:proofErr w:type="gramStart"/>
      <w:r w:rsidR="000111E9">
        <w:t>planning ahead</w:t>
      </w:r>
      <w:proofErr w:type="gramEnd"/>
      <w:r w:rsidR="000111E9">
        <w:t xml:space="preserve"> and </w:t>
      </w:r>
      <w:r w:rsidR="00FF7878">
        <w:t xml:space="preserve">who </w:t>
      </w:r>
      <w:r w:rsidR="000111E9">
        <w:t>has a proactive approach to work.</w:t>
      </w:r>
    </w:p>
    <w:p w14:paraId="5772B3F6" w14:textId="63809B96" w:rsidR="0039150B" w:rsidRPr="009B1A58" w:rsidRDefault="0039150B" w:rsidP="0039150B">
      <w:pPr>
        <w:jc w:val="both"/>
        <w:rPr>
          <w:u w:val="single"/>
        </w:rPr>
      </w:pPr>
      <w:r w:rsidRPr="009B1A58">
        <w:rPr>
          <w:u w:val="single"/>
        </w:rPr>
        <w:t>Main Duties</w:t>
      </w:r>
    </w:p>
    <w:p w14:paraId="048384EE" w14:textId="6EB0637F" w:rsidR="00E14DAE" w:rsidRPr="009A569F" w:rsidRDefault="00742779" w:rsidP="00D4624C">
      <w:pPr>
        <w:pStyle w:val="ListParagraph"/>
        <w:numPr>
          <w:ilvl w:val="0"/>
          <w:numId w:val="1"/>
        </w:numPr>
        <w:jc w:val="both"/>
      </w:pPr>
      <w:r w:rsidRPr="009A569F">
        <w:t>Contribute to and deliver against annual budgets, targets and plans to ensure sustainable growth of net income</w:t>
      </w:r>
    </w:p>
    <w:p w14:paraId="07636A2E" w14:textId="3556668A" w:rsidR="00186604" w:rsidRPr="009A569F" w:rsidRDefault="00186604" w:rsidP="00D4624C">
      <w:pPr>
        <w:pStyle w:val="ListParagraph"/>
        <w:numPr>
          <w:ilvl w:val="0"/>
          <w:numId w:val="1"/>
        </w:numPr>
        <w:jc w:val="both"/>
      </w:pPr>
      <w:r w:rsidRPr="009A569F">
        <w:t xml:space="preserve">Develop and achieve KPIs </w:t>
      </w:r>
      <w:r w:rsidR="00262056" w:rsidRPr="009A569F">
        <w:t xml:space="preserve">on event fundraising </w:t>
      </w:r>
      <w:r w:rsidR="003A5195">
        <w:t xml:space="preserve">income </w:t>
      </w:r>
      <w:r w:rsidR="00262056" w:rsidRPr="009A569F">
        <w:t xml:space="preserve">stream </w:t>
      </w:r>
    </w:p>
    <w:p w14:paraId="4B10CEA3" w14:textId="6FEDDFC0" w:rsidR="007A40A0" w:rsidRPr="002C1D21" w:rsidRDefault="00DE362A" w:rsidP="00A23F05">
      <w:pPr>
        <w:pStyle w:val="ListParagraph"/>
        <w:numPr>
          <w:ilvl w:val="0"/>
          <w:numId w:val="1"/>
        </w:numPr>
        <w:jc w:val="both"/>
      </w:pPr>
      <w:r w:rsidRPr="002C1D21">
        <w:t xml:space="preserve">Opportunity to </w:t>
      </w:r>
      <w:r w:rsidR="006B34F1" w:rsidRPr="002C1D21">
        <w:t>create, lead and manage CancerCare’s</w:t>
      </w:r>
      <w:r w:rsidR="007A40A0" w:rsidRPr="002C1D21">
        <w:t xml:space="preserve"> events</w:t>
      </w:r>
      <w:r w:rsidR="00293BB1" w:rsidRPr="002C1D21">
        <w:t xml:space="preserve"> and build a diverse portfolio of </w:t>
      </w:r>
      <w:r w:rsidR="009F4247">
        <w:t xml:space="preserve">fundraising </w:t>
      </w:r>
      <w:r w:rsidR="00293BB1" w:rsidRPr="002C1D21">
        <w:t>events to grow income</w:t>
      </w:r>
      <w:r w:rsidR="00636E61">
        <w:t>,</w:t>
      </w:r>
      <w:r w:rsidR="007A40A0" w:rsidRPr="002C1D21">
        <w:t xml:space="preserve"> ensuring all aspects are covered and are delivered on time and </w:t>
      </w:r>
      <w:r w:rsidR="00636E61">
        <w:t>within</w:t>
      </w:r>
      <w:r w:rsidR="007A40A0" w:rsidRPr="002C1D21">
        <w:t xml:space="preserve"> budget</w:t>
      </w:r>
      <w:r w:rsidR="00A97561" w:rsidRPr="002C1D21">
        <w:t xml:space="preserve"> with support from the </w:t>
      </w:r>
      <w:r w:rsidR="0013193E" w:rsidRPr="002C1D21">
        <w:t>fundraising team</w:t>
      </w:r>
    </w:p>
    <w:p w14:paraId="6912537C" w14:textId="7EB9B6C7" w:rsidR="00934323" w:rsidRPr="002C1D21" w:rsidRDefault="00934323" w:rsidP="00A23F05">
      <w:pPr>
        <w:pStyle w:val="ListParagraph"/>
        <w:numPr>
          <w:ilvl w:val="0"/>
          <w:numId w:val="1"/>
        </w:numPr>
        <w:jc w:val="both"/>
      </w:pPr>
      <w:r w:rsidRPr="002C1D21">
        <w:t>Monitor performance of events and provid</w:t>
      </w:r>
      <w:r w:rsidR="00636E61">
        <w:t>e</w:t>
      </w:r>
      <w:r w:rsidRPr="002C1D21">
        <w:t xml:space="preserve"> accurate </w:t>
      </w:r>
      <w:r w:rsidR="001F1532" w:rsidRPr="002C1D21">
        <w:t>evaluation reports for all events</w:t>
      </w:r>
    </w:p>
    <w:p w14:paraId="260CF449" w14:textId="72C0A705" w:rsidR="00B54AE2" w:rsidRPr="002C1D21" w:rsidRDefault="00D30A26" w:rsidP="00B54AE2">
      <w:pPr>
        <w:pStyle w:val="ListParagraph"/>
        <w:numPr>
          <w:ilvl w:val="0"/>
          <w:numId w:val="1"/>
        </w:numPr>
        <w:jc w:val="both"/>
      </w:pPr>
      <w:r w:rsidRPr="002C1D21">
        <w:t>Develop an online portfolio of virtual and digital events</w:t>
      </w:r>
      <w:r w:rsidR="00B54AE2" w:rsidRPr="002C1D21">
        <w:t xml:space="preserve"> </w:t>
      </w:r>
      <w:r w:rsidR="00AA1F1A">
        <w:t>and have oversight and management</w:t>
      </w:r>
      <w:r w:rsidR="00D71A44">
        <w:t xml:space="preserve"> of this work and any of the team undertaking it</w:t>
      </w:r>
    </w:p>
    <w:p w14:paraId="4BB87F82" w14:textId="068E8EE7" w:rsidR="00B54AE2" w:rsidRPr="002C1D21" w:rsidRDefault="00B54AE2" w:rsidP="00B54AE2">
      <w:pPr>
        <w:pStyle w:val="ListParagraph"/>
        <w:numPr>
          <w:ilvl w:val="0"/>
          <w:numId w:val="1"/>
        </w:numPr>
        <w:jc w:val="both"/>
      </w:pPr>
      <w:r w:rsidRPr="002C1D21">
        <w:t>Take responsibility for the development and review of event planning toolkits, event booking software and the financial reporting of these</w:t>
      </w:r>
    </w:p>
    <w:p w14:paraId="029EF11B" w14:textId="4C2E29EE" w:rsidR="00B54AE2" w:rsidRDefault="00B54AE2" w:rsidP="00B54AE2">
      <w:pPr>
        <w:pStyle w:val="ListParagraph"/>
        <w:numPr>
          <w:ilvl w:val="0"/>
          <w:numId w:val="1"/>
        </w:numPr>
        <w:jc w:val="both"/>
      </w:pPr>
      <w:r>
        <w:t>Work in collaboration with colleagues across all teams including marketing and engagement</w:t>
      </w:r>
    </w:p>
    <w:p w14:paraId="232FE7FC" w14:textId="5EB3CA4E" w:rsidR="002D1FCB" w:rsidRDefault="002D1FCB" w:rsidP="00B54AE2">
      <w:pPr>
        <w:pStyle w:val="ListParagraph"/>
        <w:numPr>
          <w:ilvl w:val="0"/>
          <w:numId w:val="1"/>
        </w:numPr>
        <w:jc w:val="both"/>
      </w:pPr>
      <w:r>
        <w:t>Proactively use the fundraising database</w:t>
      </w:r>
      <w:r w:rsidR="004D2EDC">
        <w:t xml:space="preserve"> Beacon</w:t>
      </w:r>
      <w:r>
        <w:t xml:space="preserve"> </w:t>
      </w:r>
      <w:r w:rsidR="001A57C8">
        <w:t>to develop and manage supporter relationships</w:t>
      </w:r>
      <w:r w:rsidR="00BE521B">
        <w:t xml:space="preserve">, </w:t>
      </w:r>
      <w:r w:rsidR="001A57C8">
        <w:t>ensuring that accurate, up to date financial and supporter records are maintained and compliant with GDPR</w:t>
      </w:r>
    </w:p>
    <w:p w14:paraId="7B46818C" w14:textId="5B5DBA75" w:rsidR="00334C7D" w:rsidRDefault="00AE40B0" w:rsidP="00B54AE2">
      <w:pPr>
        <w:pStyle w:val="ListParagraph"/>
        <w:numPr>
          <w:ilvl w:val="0"/>
          <w:numId w:val="1"/>
        </w:numPr>
        <w:jc w:val="both"/>
      </w:pPr>
      <w:r>
        <w:t>A</w:t>
      </w:r>
      <w:r w:rsidR="00334C7D">
        <w:t xml:space="preserve">ctively seek partnerships </w:t>
      </w:r>
      <w:r w:rsidR="005169EB">
        <w:t>opportunities with companies and major donors</w:t>
      </w:r>
    </w:p>
    <w:p w14:paraId="081E7175" w14:textId="544FA981" w:rsidR="00A574AD" w:rsidRDefault="00A574AD" w:rsidP="00B54AE2">
      <w:pPr>
        <w:pStyle w:val="ListParagraph"/>
        <w:numPr>
          <w:ilvl w:val="0"/>
          <w:numId w:val="1"/>
        </w:numPr>
        <w:jc w:val="both"/>
      </w:pPr>
      <w:r>
        <w:t>Thank and respond to supporters and donors in a timely and appropriate manner</w:t>
      </w:r>
    </w:p>
    <w:p w14:paraId="13169F6B" w14:textId="632A063F" w:rsidR="005212F1" w:rsidRDefault="005212F1" w:rsidP="00B54AE2">
      <w:pPr>
        <w:pStyle w:val="ListParagraph"/>
        <w:numPr>
          <w:ilvl w:val="0"/>
          <w:numId w:val="1"/>
        </w:numPr>
        <w:jc w:val="both"/>
      </w:pPr>
      <w:r>
        <w:t xml:space="preserve">Complete the required administration to ensure that all events adhere to </w:t>
      </w:r>
      <w:r w:rsidR="00197F61">
        <w:t>legal requirements</w:t>
      </w:r>
    </w:p>
    <w:p w14:paraId="1E00855D" w14:textId="1E323D42" w:rsidR="00197F61" w:rsidRDefault="00AE40B0" w:rsidP="00B54AE2">
      <w:pPr>
        <w:pStyle w:val="ListParagraph"/>
        <w:numPr>
          <w:ilvl w:val="0"/>
          <w:numId w:val="1"/>
        </w:numPr>
        <w:jc w:val="both"/>
      </w:pPr>
      <w:r>
        <w:t>K</w:t>
      </w:r>
      <w:r w:rsidR="00004241">
        <w:t>eep up to date with Fundraising Regulations, legislation and best practice and to identify</w:t>
      </w:r>
      <w:r w:rsidR="00EB0AF2">
        <w:t xml:space="preserve"> your</w:t>
      </w:r>
      <w:r w:rsidR="00004241">
        <w:t xml:space="preserve"> own training needs as part of </w:t>
      </w:r>
      <w:r w:rsidR="00EB0AF2">
        <w:t xml:space="preserve">your </w:t>
      </w:r>
      <w:r w:rsidR="0010114D">
        <w:t>continuous professional developm</w:t>
      </w:r>
      <w:r w:rsidR="003F054B">
        <w:t>ent</w:t>
      </w:r>
    </w:p>
    <w:p w14:paraId="3AE74E0A" w14:textId="5773F740" w:rsidR="005D4DFA" w:rsidRDefault="005D4DFA" w:rsidP="000C5441">
      <w:pPr>
        <w:pStyle w:val="ListParagraph"/>
        <w:jc w:val="both"/>
      </w:pPr>
    </w:p>
    <w:p w14:paraId="6B70DD8F" w14:textId="317494AC" w:rsidR="00ED5807" w:rsidRDefault="00AE40B0" w:rsidP="00B54AE2">
      <w:pPr>
        <w:pStyle w:val="ListParagraph"/>
        <w:numPr>
          <w:ilvl w:val="0"/>
          <w:numId w:val="1"/>
        </w:numPr>
        <w:jc w:val="both"/>
      </w:pPr>
      <w:r>
        <w:lastRenderedPageBreak/>
        <w:t>U</w:t>
      </w:r>
      <w:r w:rsidR="00ED5807">
        <w:t xml:space="preserve">ndertake public speaking events on behalf of CancerCare </w:t>
      </w:r>
      <w:r w:rsidR="0075222A">
        <w:t xml:space="preserve">when necessary </w:t>
      </w:r>
      <w:r w:rsidR="00ED5807">
        <w:t xml:space="preserve">to raise awareness of the charity and the services it provides </w:t>
      </w:r>
    </w:p>
    <w:p w14:paraId="1A9EBDA9" w14:textId="56DB9C77" w:rsidR="001832D8" w:rsidRDefault="00AE40B0" w:rsidP="00B54AE2">
      <w:pPr>
        <w:pStyle w:val="ListParagraph"/>
        <w:numPr>
          <w:ilvl w:val="0"/>
          <w:numId w:val="1"/>
        </w:numPr>
        <w:jc w:val="both"/>
      </w:pPr>
      <w:r>
        <w:t>P</w:t>
      </w:r>
      <w:r w:rsidR="001832D8">
        <w:t>romote all other strands of income</w:t>
      </w:r>
      <w:r w:rsidR="0075187D">
        <w:t xml:space="preserve"> at every opportunity to help support the wider fundraising tea</w:t>
      </w:r>
      <w:r w:rsidR="008D5B3E">
        <w:t>m</w:t>
      </w:r>
    </w:p>
    <w:p w14:paraId="2DB32F8B" w14:textId="1CA82944" w:rsidR="00384DB2" w:rsidRDefault="007D5BA8" w:rsidP="00B54AE2">
      <w:pPr>
        <w:pStyle w:val="ListParagraph"/>
        <w:numPr>
          <w:ilvl w:val="0"/>
          <w:numId w:val="1"/>
        </w:numPr>
        <w:jc w:val="both"/>
      </w:pPr>
      <w:r>
        <w:t>“Horizon scan” and be aware of other charity activities and events in the wider community</w:t>
      </w:r>
    </w:p>
    <w:p w14:paraId="3FE9FEE5" w14:textId="77777777" w:rsidR="00ED0B7A" w:rsidRDefault="00ED0B7A" w:rsidP="00ED0B7A">
      <w:pPr>
        <w:jc w:val="both"/>
      </w:pPr>
    </w:p>
    <w:p w14:paraId="082EDAA8" w14:textId="26FB1AFB" w:rsidR="00ED0B7A" w:rsidRPr="00ED0B7A" w:rsidRDefault="00ED0B7A" w:rsidP="00ED0B7A">
      <w:pPr>
        <w:jc w:val="both"/>
        <w:rPr>
          <w:u w:val="single"/>
        </w:rPr>
      </w:pPr>
      <w:r w:rsidRPr="00ED0B7A">
        <w:rPr>
          <w:u w:val="single"/>
        </w:rPr>
        <w:t>Supporting duties</w:t>
      </w:r>
    </w:p>
    <w:p w14:paraId="5F0A3D84" w14:textId="4B317AB7" w:rsidR="007018C1" w:rsidRDefault="00737758" w:rsidP="00787A47">
      <w:pPr>
        <w:pStyle w:val="ListParagraph"/>
        <w:numPr>
          <w:ilvl w:val="0"/>
          <w:numId w:val="5"/>
        </w:numPr>
        <w:jc w:val="both"/>
      </w:pPr>
      <w:r>
        <w:t>S</w:t>
      </w:r>
      <w:r w:rsidR="00A074DC">
        <w:t xml:space="preserve">upport the </w:t>
      </w:r>
      <w:r w:rsidR="00EC35F0">
        <w:t>Deputy Head of Fundraising</w:t>
      </w:r>
      <w:r w:rsidR="00A074DC">
        <w:t xml:space="preserve"> on collective initiatives</w:t>
      </w:r>
    </w:p>
    <w:p w14:paraId="356DCE46" w14:textId="1184CBEC" w:rsidR="00E84D87" w:rsidRDefault="00737758" w:rsidP="00787A47">
      <w:pPr>
        <w:pStyle w:val="ListParagraph"/>
        <w:numPr>
          <w:ilvl w:val="0"/>
          <w:numId w:val="5"/>
        </w:numPr>
        <w:jc w:val="both"/>
      </w:pPr>
      <w:r>
        <w:t>W</w:t>
      </w:r>
      <w:r w:rsidR="00E84D87">
        <w:t xml:space="preserve">ork with </w:t>
      </w:r>
      <w:r w:rsidR="00843666">
        <w:t>the Engagement/Development Officers to advocate for CancerCare locally and to be able to explain therapy services to external stakeholders</w:t>
      </w:r>
    </w:p>
    <w:p w14:paraId="08DAA648" w14:textId="73A9D7AB" w:rsidR="00A074DC" w:rsidRDefault="00737758" w:rsidP="00787A47">
      <w:pPr>
        <w:pStyle w:val="ListParagraph"/>
        <w:numPr>
          <w:ilvl w:val="0"/>
          <w:numId w:val="5"/>
        </w:numPr>
        <w:jc w:val="both"/>
      </w:pPr>
      <w:r>
        <w:t>W</w:t>
      </w:r>
      <w:r w:rsidR="00AE6931">
        <w:t>ork with the Volunteer Co-ordinator to help recruit, cultivate and engage a team of volunteers who can support fundraising events</w:t>
      </w:r>
    </w:p>
    <w:p w14:paraId="5F33FD2B" w14:textId="6960DB67" w:rsidR="00843666" w:rsidRDefault="00737758" w:rsidP="00787A47">
      <w:pPr>
        <w:pStyle w:val="ListParagraph"/>
        <w:numPr>
          <w:ilvl w:val="0"/>
          <w:numId w:val="5"/>
        </w:numPr>
        <w:jc w:val="both"/>
      </w:pPr>
      <w:r>
        <w:t>S</w:t>
      </w:r>
      <w:r w:rsidR="00843666">
        <w:t xml:space="preserve">upport the </w:t>
      </w:r>
      <w:r>
        <w:t xml:space="preserve">marketing team by providing all promotional and PR information on time and in line with the marketing and branding guidelines </w:t>
      </w:r>
    </w:p>
    <w:p w14:paraId="5FC23B8D" w14:textId="77777777" w:rsidR="00715CC2" w:rsidRPr="009B1A58" w:rsidRDefault="00715CC2" w:rsidP="00715CC2">
      <w:pPr>
        <w:jc w:val="both"/>
        <w:rPr>
          <w:u w:val="single"/>
        </w:rPr>
      </w:pPr>
      <w:r w:rsidRPr="009B1A58">
        <w:rPr>
          <w:u w:val="single"/>
        </w:rPr>
        <w:t>Organisational duties</w:t>
      </w:r>
    </w:p>
    <w:p w14:paraId="39736D6F" w14:textId="209853A3" w:rsidR="00715CC2" w:rsidRPr="009B1A58" w:rsidRDefault="00737758" w:rsidP="00715CC2">
      <w:pPr>
        <w:pStyle w:val="ListParagraph"/>
        <w:numPr>
          <w:ilvl w:val="0"/>
          <w:numId w:val="2"/>
        </w:numPr>
        <w:jc w:val="both"/>
      </w:pPr>
      <w:r>
        <w:t>C</w:t>
      </w:r>
      <w:r w:rsidR="00715CC2" w:rsidRPr="009B1A58">
        <w:t>ontribute to organisation effectiveness through positivity and pro-activity</w:t>
      </w:r>
    </w:p>
    <w:p w14:paraId="38D8653E" w14:textId="682D7BF3" w:rsidR="00A453A7" w:rsidRPr="009B1A58" w:rsidRDefault="00737758" w:rsidP="00715CC2">
      <w:pPr>
        <w:pStyle w:val="ListParagraph"/>
        <w:numPr>
          <w:ilvl w:val="0"/>
          <w:numId w:val="2"/>
        </w:numPr>
        <w:jc w:val="both"/>
      </w:pPr>
      <w:r>
        <w:t>M</w:t>
      </w:r>
      <w:r w:rsidR="00A453A7" w:rsidRPr="009B1A58">
        <w:t xml:space="preserve">anage own workload and time, </w:t>
      </w:r>
      <w:r w:rsidR="00D94D31">
        <w:t>maintaining online calendar</w:t>
      </w:r>
      <w:r w:rsidR="0001267D" w:rsidRPr="009B1A58">
        <w:t xml:space="preserve"> </w:t>
      </w:r>
      <w:r w:rsidR="002156BD" w:rsidRPr="009B1A58">
        <w:t>using</w:t>
      </w:r>
      <w:r w:rsidR="0001267D" w:rsidRPr="009B1A58">
        <w:t xml:space="preserve"> appropriate software </w:t>
      </w:r>
      <w:proofErr w:type="spellStart"/>
      <w:r w:rsidR="0001267D" w:rsidRPr="009B1A58">
        <w:t>eg</w:t>
      </w:r>
      <w:proofErr w:type="spellEnd"/>
      <w:r w:rsidR="0001267D" w:rsidRPr="009B1A58">
        <w:t xml:space="preserve"> Microsoft Outlook </w:t>
      </w:r>
    </w:p>
    <w:p w14:paraId="1C3A13AB" w14:textId="3A4F4A81" w:rsidR="00715CC2" w:rsidRPr="009B1A58" w:rsidRDefault="00737758" w:rsidP="00715CC2">
      <w:pPr>
        <w:pStyle w:val="ListParagraph"/>
        <w:numPr>
          <w:ilvl w:val="0"/>
          <w:numId w:val="2"/>
        </w:numPr>
        <w:jc w:val="both"/>
      </w:pPr>
      <w:r>
        <w:t>P</w:t>
      </w:r>
      <w:r w:rsidR="00715CC2" w:rsidRPr="009B1A58">
        <w:t>articipate in staff training, team meetings and events</w:t>
      </w:r>
      <w:r w:rsidR="00C16165">
        <w:t xml:space="preserve"> as requested</w:t>
      </w:r>
    </w:p>
    <w:p w14:paraId="7B114083" w14:textId="7CE02235" w:rsidR="00715CC2" w:rsidRPr="009B1A58" w:rsidRDefault="00737758" w:rsidP="00715CC2">
      <w:pPr>
        <w:pStyle w:val="ListParagraph"/>
        <w:numPr>
          <w:ilvl w:val="0"/>
          <w:numId w:val="2"/>
        </w:numPr>
        <w:jc w:val="both"/>
      </w:pPr>
      <w:r>
        <w:t>C</w:t>
      </w:r>
      <w:r w:rsidR="00715CC2" w:rsidRPr="009B1A58">
        <w:t>omply with CancerCare’s organisational policies</w:t>
      </w:r>
    </w:p>
    <w:p w14:paraId="5FE4E709" w14:textId="173303B1" w:rsidR="0001267D" w:rsidRPr="009B1A58" w:rsidRDefault="00737758" w:rsidP="0001267D">
      <w:pPr>
        <w:pStyle w:val="ListParagraph"/>
        <w:numPr>
          <w:ilvl w:val="0"/>
          <w:numId w:val="2"/>
        </w:numPr>
        <w:jc w:val="both"/>
      </w:pPr>
      <w:r>
        <w:t>A</w:t>
      </w:r>
      <w:r w:rsidR="00715CC2" w:rsidRPr="009B1A58">
        <w:t xml:space="preserve">ct in accordance with CancerCare’s values and to </w:t>
      </w:r>
      <w:proofErr w:type="gramStart"/>
      <w:r w:rsidR="00715CC2" w:rsidRPr="009B1A58">
        <w:t>promote the mission and vision of the charity at all times</w:t>
      </w:r>
      <w:proofErr w:type="gramEnd"/>
    </w:p>
    <w:p w14:paraId="256546CE" w14:textId="3EABA0F2" w:rsidR="00AB6251" w:rsidRDefault="00737758" w:rsidP="00003EC0">
      <w:pPr>
        <w:pStyle w:val="ListParagraph"/>
        <w:numPr>
          <w:ilvl w:val="0"/>
          <w:numId w:val="2"/>
        </w:numPr>
        <w:jc w:val="both"/>
        <w:rPr>
          <w:rStyle w:val="eop"/>
        </w:rPr>
      </w:pPr>
      <w:r>
        <w:rPr>
          <w:rStyle w:val="normaltextrun"/>
        </w:rPr>
        <w:t>U</w:t>
      </w:r>
      <w:r w:rsidR="0001267D" w:rsidRPr="009B1A58">
        <w:rPr>
          <w:rStyle w:val="normaltextrun"/>
        </w:rPr>
        <w:t>ndertake any other duties as</w:t>
      </w:r>
      <w:r w:rsidR="00C16165">
        <w:rPr>
          <w:rStyle w:val="normaltextrun"/>
        </w:rPr>
        <w:t xml:space="preserve"> determined </w:t>
      </w:r>
      <w:r w:rsidR="0001267D" w:rsidRPr="009B1A58">
        <w:rPr>
          <w:rStyle w:val="normaltextrun"/>
        </w:rPr>
        <w:t>by the Executive Leadership Team</w:t>
      </w:r>
      <w:r w:rsidR="0001267D" w:rsidRPr="009B1A58">
        <w:rPr>
          <w:rStyle w:val="eop"/>
        </w:rPr>
        <w:t> </w:t>
      </w:r>
    </w:p>
    <w:p w14:paraId="25A743DD" w14:textId="763D38D1" w:rsidR="00754C7B" w:rsidRDefault="00754C7B" w:rsidP="00754C7B">
      <w:pPr>
        <w:jc w:val="both"/>
        <w:rPr>
          <w:u w:val="single"/>
        </w:rPr>
      </w:pPr>
      <w:r>
        <w:rPr>
          <w:u w:val="single"/>
        </w:rPr>
        <w:t>Additional</w:t>
      </w:r>
      <w:r w:rsidR="00013CE5">
        <w:rPr>
          <w:u w:val="single"/>
        </w:rPr>
        <w:t xml:space="preserve"> personal</w:t>
      </w:r>
      <w:r>
        <w:rPr>
          <w:u w:val="single"/>
        </w:rPr>
        <w:t xml:space="preserve"> information</w:t>
      </w:r>
    </w:p>
    <w:p w14:paraId="7155FAD0" w14:textId="5D28DE53" w:rsidR="00754C7B" w:rsidRDefault="00754C7B" w:rsidP="00754C7B">
      <w:pPr>
        <w:pStyle w:val="ListParagraph"/>
        <w:numPr>
          <w:ilvl w:val="0"/>
          <w:numId w:val="6"/>
        </w:numPr>
        <w:jc w:val="both"/>
      </w:pPr>
      <w:r w:rsidRPr="00013CE5">
        <w:t>The candidate must have a full UK driving licence</w:t>
      </w:r>
    </w:p>
    <w:p w14:paraId="252F38ED" w14:textId="01041FA8" w:rsidR="00013CE5" w:rsidRDefault="00623C12" w:rsidP="00754C7B">
      <w:pPr>
        <w:pStyle w:val="ListParagraph"/>
        <w:numPr>
          <w:ilvl w:val="0"/>
          <w:numId w:val="6"/>
        </w:numPr>
        <w:jc w:val="both"/>
      </w:pPr>
      <w:r>
        <w:t>Flexibility in work patter</w:t>
      </w:r>
      <w:r w:rsidR="00B64D66">
        <w:t>n</w:t>
      </w:r>
      <w:r>
        <w:t>s is require</w:t>
      </w:r>
      <w:r w:rsidR="00B64D66">
        <w:t>d</w:t>
      </w:r>
      <w:r>
        <w:t xml:space="preserve"> to meet the needs of the organisation</w:t>
      </w:r>
      <w:r w:rsidR="00B64D66">
        <w:t xml:space="preserve"> – this will include some evenings and weekends</w:t>
      </w:r>
      <w:r w:rsidR="00277DB5">
        <w:t xml:space="preserve"> with prior notice</w:t>
      </w:r>
    </w:p>
    <w:p w14:paraId="30F76DA0" w14:textId="50215BF6" w:rsidR="00623C12" w:rsidRPr="00013CE5" w:rsidRDefault="00277DB5" w:rsidP="00754C7B">
      <w:pPr>
        <w:pStyle w:val="ListParagraph"/>
        <w:numPr>
          <w:ilvl w:val="0"/>
          <w:numId w:val="6"/>
        </w:numPr>
        <w:jc w:val="both"/>
      </w:pPr>
      <w:r>
        <w:t>It is expected that the candidate will be able to physically move</w:t>
      </w:r>
      <w:r w:rsidR="001A44D2">
        <w:t xml:space="preserve"> </w:t>
      </w:r>
      <w:r w:rsidR="00C76D2D">
        <w:t xml:space="preserve">and erect </w:t>
      </w:r>
      <w:r w:rsidR="001A44D2">
        <w:t xml:space="preserve">fundraising equipment such as </w:t>
      </w:r>
      <w:r w:rsidR="00C76D2D">
        <w:t>gazebos and gazebo weights etc.</w:t>
      </w:r>
    </w:p>
    <w:p w14:paraId="6B803170" w14:textId="77777777" w:rsidR="00D540F9" w:rsidRPr="009B1A58" w:rsidRDefault="00D540F9" w:rsidP="00715CC2">
      <w:pPr>
        <w:pStyle w:val="ListParagraph"/>
        <w:jc w:val="both"/>
      </w:pPr>
    </w:p>
    <w:p w14:paraId="2FF5887B" w14:textId="77777777" w:rsidR="0039150B" w:rsidRPr="009B1A58" w:rsidRDefault="0039150B" w:rsidP="0039150B">
      <w:pPr>
        <w:ind w:left="1440" w:hanging="1440"/>
        <w:jc w:val="both"/>
      </w:pPr>
      <w:r w:rsidRPr="009B1A58">
        <w:t xml:space="preserve"> </w:t>
      </w:r>
    </w:p>
    <w:sectPr w:rsidR="0039150B" w:rsidRPr="009B1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Lig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37187"/>
    <w:multiLevelType w:val="hybridMultilevel"/>
    <w:tmpl w:val="4F4E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62C"/>
    <w:multiLevelType w:val="hybridMultilevel"/>
    <w:tmpl w:val="3B629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7CD4"/>
    <w:multiLevelType w:val="multilevel"/>
    <w:tmpl w:val="5882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0904ED"/>
    <w:multiLevelType w:val="hybridMultilevel"/>
    <w:tmpl w:val="42FA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F189D"/>
    <w:multiLevelType w:val="multilevel"/>
    <w:tmpl w:val="C896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D70434"/>
    <w:multiLevelType w:val="hybridMultilevel"/>
    <w:tmpl w:val="FD88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9198">
    <w:abstractNumId w:val="3"/>
  </w:num>
  <w:num w:numId="2" w16cid:durableId="1745104512">
    <w:abstractNumId w:val="0"/>
  </w:num>
  <w:num w:numId="3" w16cid:durableId="911744348">
    <w:abstractNumId w:val="2"/>
  </w:num>
  <w:num w:numId="4" w16cid:durableId="356544530">
    <w:abstractNumId w:val="4"/>
  </w:num>
  <w:num w:numId="5" w16cid:durableId="2093819924">
    <w:abstractNumId w:val="5"/>
  </w:num>
  <w:num w:numId="6" w16cid:durableId="5813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0B"/>
    <w:rsid w:val="00004241"/>
    <w:rsid w:val="000111E9"/>
    <w:rsid w:val="0001267D"/>
    <w:rsid w:val="00013CE5"/>
    <w:rsid w:val="00086E51"/>
    <w:rsid w:val="000A6D3F"/>
    <w:rsid w:val="000C36B6"/>
    <w:rsid w:val="000C5441"/>
    <w:rsid w:val="000E5820"/>
    <w:rsid w:val="0010114D"/>
    <w:rsid w:val="0013193E"/>
    <w:rsid w:val="001832D8"/>
    <w:rsid w:val="00186604"/>
    <w:rsid w:val="00197F61"/>
    <w:rsid w:val="001A44D2"/>
    <w:rsid w:val="001A57C8"/>
    <w:rsid w:val="001B5A86"/>
    <w:rsid w:val="001C7A5A"/>
    <w:rsid w:val="001E432D"/>
    <w:rsid w:val="001F1532"/>
    <w:rsid w:val="002126D9"/>
    <w:rsid w:val="002156BD"/>
    <w:rsid w:val="00262056"/>
    <w:rsid w:val="00277DB5"/>
    <w:rsid w:val="00293BB1"/>
    <w:rsid w:val="002B3D9C"/>
    <w:rsid w:val="002C0448"/>
    <w:rsid w:val="002C1D21"/>
    <w:rsid w:val="002D1FCB"/>
    <w:rsid w:val="002D705A"/>
    <w:rsid w:val="00334C7D"/>
    <w:rsid w:val="003720F5"/>
    <w:rsid w:val="00377BC9"/>
    <w:rsid w:val="00384DB2"/>
    <w:rsid w:val="0039150B"/>
    <w:rsid w:val="003929F7"/>
    <w:rsid w:val="003A5195"/>
    <w:rsid w:val="003B1017"/>
    <w:rsid w:val="003F054B"/>
    <w:rsid w:val="003F7121"/>
    <w:rsid w:val="00476740"/>
    <w:rsid w:val="00492558"/>
    <w:rsid w:val="004D2EDC"/>
    <w:rsid w:val="005169EB"/>
    <w:rsid w:val="005212F1"/>
    <w:rsid w:val="00577A11"/>
    <w:rsid w:val="005D4DFA"/>
    <w:rsid w:val="00602566"/>
    <w:rsid w:val="00623C12"/>
    <w:rsid w:val="0063161C"/>
    <w:rsid w:val="00636E61"/>
    <w:rsid w:val="00680E93"/>
    <w:rsid w:val="006829EA"/>
    <w:rsid w:val="006950F4"/>
    <w:rsid w:val="006973FA"/>
    <w:rsid w:val="006A04A6"/>
    <w:rsid w:val="006B1D7D"/>
    <w:rsid w:val="006B256E"/>
    <w:rsid w:val="006B34F1"/>
    <w:rsid w:val="006C2C12"/>
    <w:rsid w:val="007018C1"/>
    <w:rsid w:val="00715CC2"/>
    <w:rsid w:val="00734D75"/>
    <w:rsid w:val="00737758"/>
    <w:rsid w:val="00742779"/>
    <w:rsid w:val="0075187D"/>
    <w:rsid w:val="0075222A"/>
    <w:rsid w:val="007534A8"/>
    <w:rsid w:val="00754C7B"/>
    <w:rsid w:val="00787A47"/>
    <w:rsid w:val="007959E2"/>
    <w:rsid w:val="007A0228"/>
    <w:rsid w:val="007A40A0"/>
    <w:rsid w:val="007D5BA8"/>
    <w:rsid w:val="007E146A"/>
    <w:rsid w:val="007E5C68"/>
    <w:rsid w:val="007F631B"/>
    <w:rsid w:val="00801AB2"/>
    <w:rsid w:val="00827C24"/>
    <w:rsid w:val="00843666"/>
    <w:rsid w:val="00850D18"/>
    <w:rsid w:val="008549D3"/>
    <w:rsid w:val="008568A2"/>
    <w:rsid w:val="00860E19"/>
    <w:rsid w:val="00865539"/>
    <w:rsid w:val="00880F3B"/>
    <w:rsid w:val="008911AC"/>
    <w:rsid w:val="008970C0"/>
    <w:rsid w:val="008D5B3E"/>
    <w:rsid w:val="008F38AC"/>
    <w:rsid w:val="00901E67"/>
    <w:rsid w:val="009030E0"/>
    <w:rsid w:val="0090577E"/>
    <w:rsid w:val="00934323"/>
    <w:rsid w:val="009A569F"/>
    <w:rsid w:val="009B1A58"/>
    <w:rsid w:val="009F4247"/>
    <w:rsid w:val="00A074DC"/>
    <w:rsid w:val="00A169B9"/>
    <w:rsid w:val="00A23F05"/>
    <w:rsid w:val="00A2744F"/>
    <w:rsid w:val="00A453A7"/>
    <w:rsid w:val="00A53C00"/>
    <w:rsid w:val="00A574AD"/>
    <w:rsid w:val="00A77280"/>
    <w:rsid w:val="00A97561"/>
    <w:rsid w:val="00AA1F1A"/>
    <w:rsid w:val="00AA41FB"/>
    <w:rsid w:val="00AB2EE2"/>
    <w:rsid w:val="00AB6251"/>
    <w:rsid w:val="00AE40B0"/>
    <w:rsid w:val="00AE6931"/>
    <w:rsid w:val="00B353E9"/>
    <w:rsid w:val="00B54AE2"/>
    <w:rsid w:val="00B54FBD"/>
    <w:rsid w:val="00B64D66"/>
    <w:rsid w:val="00B9279D"/>
    <w:rsid w:val="00BD058B"/>
    <w:rsid w:val="00BE521B"/>
    <w:rsid w:val="00C00EA0"/>
    <w:rsid w:val="00C15735"/>
    <w:rsid w:val="00C16165"/>
    <w:rsid w:val="00C17551"/>
    <w:rsid w:val="00C31728"/>
    <w:rsid w:val="00C447AE"/>
    <w:rsid w:val="00C76D2D"/>
    <w:rsid w:val="00CB5BDA"/>
    <w:rsid w:val="00CD487C"/>
    <w:rsid w:val="00CF7A64"/>
    <w:rsid w:val="00D30A26"/>
    <w:rsid w:val="00D44DBB"/>
    <w:rsid w:val="00D4624C"/>
    <w:rsid w:val="00D540F9"/>
    <w:rsid w:val="00D61464"/>
    <w:rsid w:val="00D71A44"/>
    <w:rsid w:val="00D82F40"/>
    <w:rsid w:val="00D94D31"/>
    <w:rsid w:val="00DE362A"/>
    <w:rsid w:val="00E14DAE"/>
    <w:rsid w:val="00E47F79"/>
    <w:rsid w:val="00E84D87"/>
    <w:rsid w:val="00EB0AF2"/>
    <w:rsid w:val="00EB4C78"/>
    <w:rsid w:val="00EC35F0"/>
    <w:rsid w:val="00ED0B7A"/>
    <w:rsid w:val="00ED2BEA"/>
    <w:rsid w:val="00ED5807"/>
    <w:rsid w:val="00F11E31"/>
    <w:rsid w:val="00F34272"/>
    <w:rsid w:val="00F86BB6"/>
    <w:rsid w:val="00FD114D"/>
    <w:rsid w:val="00FF30D8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1929C"/>
  <w15:chartTrackingRefBased/>
  <w15:docId w15:val="{9448ADA7-8CC2-47A9-BDEB-AE901BF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SanLig" w:eastAsiaTheme="minorHAnsi" w:hAnsi="NimbusSanLig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0F9"/>
    <w:pPr>
      <w:ind w:left="720"/>
      <w:contextualSpacing/>
    </w:pPr>
  </w:style>
  <w:style w:type="paragraph" w:customStyle="1" w:styleId="paragraph">
    <w:name w:val="paragraph"/>
    <w:basedOn w:val="Normal"/>
    <w:rsid w:val="00A7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7280"/>
  </w:style>
  <w:style w:type="character" w:customStyle="1" w:styleId="eop">
    <w:name w:val="eop"/>
    <w:basedOn w:val="DefaultParagraphFont"/>
    <w:rsid w:val="00A77280"/>
  </w:style>
  <w:style w:type="character" w:styleId="CommentReference">
    <w:name w:val="annotation reference"/>
    <w:basedOn w:val="DefaultParagraphFont"/>
    <w:uiPriority w:val="99"/>
    <w:semiHidden/>
    <w:unhideWhenUsed/>
    <w:rsid w:val="003B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0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4E9ABF2E0CC46B77A4393277E709B" ma:contentTypeVersion="14" ma:contentTypeDescription="Create a new document." ma:contentTypeScope="" ma:versionID="d7e245a05daf6f9458f983dbf87ea0bf">
  <xsd:schema xmlns:xsd="http://www.w3.org/2001/XMLSchema" xmlns:xs="http://www.w3.org/2001/XMLSchema" xmlns:p="http://schemas.microsoft.com/office/2006/metadata/properties" xmlns:ns3="2710938c-1f1b-494b-ab67-089bc92d0362" xmlns:ns4="84f8f634-ebb4-4617-8024-3b3765b940fe" targetNamespace="http://schemas.microsoft.com/office/2006/metadata/properties" ma:root="true" ma:fieldsID="55d877df9b163321ccb4b95305e82e16" ns3:_="" ns4:_="">
    <xsd:import namespace="2710938c-1f1b-494b-ab67-089bc92d0362"/>
    <xsd:import namespace="84f8f634-ebb4-4617-8024-3b3765b94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0938c-1f1b-494b-ab67-089bc92d0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f634-ebb4-4617-8024-3b3765b94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62C13-6A9B-4E43-A668-D768F7A256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4B95A3-64A0-479F-8C0A-4B93AD293C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1B9AE-6535-4ED0-9523-63868F782B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91F42-67CA-423E-9E82-9F7241040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0938c-1f1b-494b-ab67-089bc92d0362"/>
    <ds:schemaRef ds:uri="84f8f634-ebb4-4617-8024-3b3765b94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3579</Characters>
  <Application>Microsoft Office Word</Application>
  <DocSecurity>0</DocSecurity>
  <Lines>143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Athersmith</dc:creator>
  <cp:keywords/>
  <dc:description/>
  <cp:lastModifiedBy>Yvonne Brace</cp:lastModifiedBy>
  <cp:revision>2</cp:revision>
  <cp:lastPrinted>2021-12-08T15:57:00Z</cp:lastPrinted>
  <dcterms:created xsi:type="dcterms:W3CDTF">2026-03-17T16:02:00Z</dcterms:created>
  <dcterms:modified xsi:type="dcterms:W3CDTF">2026-03-17T16:02:00Z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0x010100CA14E9ABF2E0CC46B77A4393277E709B</vt:lpwstr>
  </property>
</Properties>
</file>