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BD43" w14:textId="6E0B0BC1" w:rsidR="0017028A" w:rsidRDefault="0017028A">
      <w:pPr>
        <w:rPr>
          <w:rFonts w:asciiTheme="minorHAnsi" w:hAnsiTheme="minorHAnsi" w:cstheme="minorHAnsi"/>
          <w:sz w:val="22"/>
        </w:rPr>
      </w:pPr>
    </w:p>
    <w:p w14:paraId="5126437E" w14:textId="77777777" w:rsidR="0017028A" w:rsidRPr="00E67087" w:rsidRDefault="0017028A" w:rsidP="0017028A">
      <w:pPr>
        <w:rPr>
          <w:rFonts w:asciiTheme="minorHAnsi" w:hAnsiTheme="minorHAnsi" w:cstheme="minorHAnsi"/>
          <w:sz w:val="22"/>
        </w:rPr>
      </w:pPr>
      <w:r w:rsidRPr="00D12664">
        <w:rPr>
          <w:rFonts w:ascii="NimbusSanLig" w:hAnsi="NimbusSanLig" w:cstheme="minorHAnsi"/>
          <w:noProof/>
        </w:rPr>
        <w:drawing>
          <wp:inline distT="0" distB="0" distL="0" distR="0" wp14:anchorId="03273B8D" wp14:editId="13244C9E">
            <wp:extent cx="1905000" cy="326716"/>
            <wp:effectExtent l="0" t="0" r="0" b="0"/>
            <wp:docPr id="326464554" name="Picture 32646455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267" cy="32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43CE4" w14:textId="77777777" w:rsidR="00653915" w:rsidRDefault="00653915" w:rsidP="0017028A">
      <w:pPr>
        <w:rPr>
          <w:rFonts w:asciiTheme="minorHAnsi" w:hAnsiTheme="minorHAnsi" w:cstheme="minorHAnsi"/>
          <w:b/>
          <w:sz w:val="22"/>
        </w:rPr>
      </w:pPr>
    </w:p>
    <w:p w14:paraId="43F81BFB" w14:textId="4ED49B55" w:rsidR="0017028A" w:rsidRPr="00E67087" w:rsidRDefault="0017028A" w:rsidP="0017028A">
      <w:pPr>
        <w:rPr>
          <w:rFonts w:asciiTheme="minorHAnsi" w:hAnsiTheme="minorHAnsi" w:cstheme="minorHAnsi"/>
          <w:b/>
          <w:sz w:val="22"/>
        </w:rPr>
      </w:pPr>
      <w:r w:rsidRPr="00E67087">
        <w:rPr>
          <w:rFonts w:asciiTheme="minorHAnsi" w:hAnsiTheme="minorHAnsi" w:cstheme="minorHAnsi"/>
          <w:b/>
          <w:sz w:val="22"/>
        </w:rPr>
        <w:t>Job Title:</w:t>
      </w:r>
      <w:r w:rsidRPr="00E67087">
        <w:rPr>
          <w:rFonts w:asciiTheme="minorHAnsi" w:hAnsiTheme="minorHAnsi" w:cstheme="minorHAnsi"/>
          <w:b/>
          <w:sz w:val="22"/>
        </w:rPr>
        <w:tab/>
      </w:r>
      <w:r w:rsidRPr="00E67087">
        <w:rPr>
          <w:rFonts w:asciiTheme="minorHAnsi" w:hAnsiTheme="minorHAnsi" w:cstheme="minorHAnsi"/>
          <w:b/>
          <w:sz w:val="22"/>
        </w:rPr>
        <w:tab/>
      </w:r>
      <w:r w:rsidR="00653915">
        <w:rPr>
          <w:rFonts w:asciiTheme="minorHAnsi" w:hAnsiTheme="minorHAnsi" w:cstheme="minorHAnsi"/>
          <w:b/>
          <w:sz w:val="22"/>
        </w:rPr>
        <w:t>Centre Manager</w:t>
      </w:r>
    </w:p>
    <w:p w14:paraId="2056328B" w14:textId="3E4DC8AE" w:rsidR="0017028A" w:rsidRPr="005105F5" w:rsidRDefault="0017028A" w:rsidP="0017028A">
      <w:pPr>
        <w:rPr>
          <w:rFonts w:asciiTheme="minorHAnsi" w:hAnsiTheme="minorHAnsi" w:cstheme="minorHAnsi"/>
          <w:b/>
          <w:sz w:val="22"/>
        </w:rPr>
      </w:pPr>
      <w:r w:rsidRPr="00E67087">
        <w:rPr>
          <w:rFonts w:asciiTheme="minorHAnsi" w:hAnsiTheme="minorHAnsi" w:cstheme="minorHAnsi"/>
          <w:b/>
          <w:sz w:val="22"/>
        </w:rPr>
        <w:t>Responsible to:</w:t>
      </w:r>
      <w:r w:rsidRPr="00E67087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 w:rsidRPr="005105F5">
        <w:rPr>
          <w:rFonts w:asciiTheme="minorHAnsi" w:hAnsiTheme="minorHAnsi" w:cstheme="minorHAnsi"/>
          <w:b/>
          <w:sz w:val="22"/>
        </w:rPr>
        <w:t xml:space="preserve">Head of </w:t>
      </w:r>
      <w:r w:rsidR="00653915">
        <w:rPr>
          <w:rFonts w:asciiTheme="minorHAnsi" w:hAnsiTheme="minorHAnsi" w:cstheme="minorHAnsi"/>
          <w:b/>
          <w:sz w:val="22"/>
        </w:rPr>
        <w:t>Finance &amp; HR</w:t>
      </w:r>
    </w:p>
    <w:p w14:paraId="25DDC77A" w14:textId="4FAA9EED" w:rsidR="0017028A" w:rsidRPr="00E67087" w:rsidRDefault="0017028A" w:rsidP="0017028A">
      <w:pPr>
        <w:rPr>
          <w:rFonts w:asciiTheme="minorHAnsi" w:hAnsiTheme="minorHAnsi" w:cstheme="minorHAnsi"/>
          <w:b/>
          <w:sz w:val="22"/>
        </w:rPr>
      </w:pPr>
      <w:r w:rsidRPr="005105F5">
        <w:rPr>
          <w:rFonts w:asciiTheme="minorHAnsi" w:hAnsiTheme="minorHAnsi" w:cstheme="minorHAnsi"/>
          <w:b/>
          <w:sz w:val="22"/>
        </w:rPr>
        <w:t>Accountable to:</w:t>
      </w:r>
      <w:r w:rsidRPr="005105F5">
        <w:rPr>
          <w:rFonts w:asciiTheme="minorHAnsi" w:hAnsiTheme="minorHAnsi" w:cstheme="minorHAnsi"/>
          <w:b/>
          <w:sz w:val="22"/>
        </w:rPr>
        <w:tab/>
        <w:t>Chief Executive</w:t>
      </w:r>
    </w:p>
    <w:p w14:paraId="483A6A03" w14:textId="56628F5C" w:rsidR="0017028A" w:rsidRDefault="0017028A" w:rsidP="0017028A">
      <w:pPr>
        <w:rPr>
          <w:rFonts w:asciiTheme="minorHAnsi" w:hAnsiTheme="minorHAnsi" w:cstheme="minorHAnsi"/>
          <w:b/>
          <w:sz w:val="22"/>
        </w:rPr>
      </w:pPr>
      <w:r w:rsidRPr="00E67087">
        <w:rPr>
          <w:rFonts w:asciiTheme="minorHAnsi" w:hAnsiTheme="minorHAnsi" w:cstheme="minorHAnsi"/>
          <w:b/>
          <w:sz w:val="22"/>
        </w:rPr>
        <w:t>Working Hours:</w:t>
      </w:r>
      <w:r>
        <w:rPr>
          <w:rFonts w:asciiTheme="minorHAnsi" w:hAnsiTheme="minorHAnsi" w:cstheme="minorHAnsi"/>
          <w:b/>
          <w:sz w:val="22"/>
        </w:rPr>
        <w:tab/>
      </w:r>
      <w:r w:rsidRPr="00E67087">
        <w:rPr>
          <w:rFonts w:asciiTheme="minorHAnsi" w:hAnsiTheme="minorHAnsi" w:cstheme="minorHAnsi"/>
          <w:b/>
          <w:sz w:val="22"/>
        </w:rPr>
        <w:tab/>
      </w:r>
      <w:r w:rsidR="00653915">
        <w:rPr>
          <w:rFonts w:asciiTheme="minorHAnsi" w:hAnsiTheme="minorHAnsi" w:cstheme="minorHAnsi"/>
          <w:b/>
          <w:sz w:val="22"/>
        </w:rPr>
        <w:t>37</w:t>
      </w:r>
      <w:r w:rsidRPr="00E67087">
        <w:rPr>
          <w:rFonts w:asciiTheme="minorHAnsi" w:hAnsiTheme="minorHAnsi" w:cstheme="minorHAnsi"/>
          <w:b/>
          <w:sz w:val="22"/>
        </w:rPr>
        <w:t>½ hours per week</w:t>
      </w:r>
    </w:p>
    <w:p w14:paraId="0401D501" w14:textId="798D55CF" w:rsidR="0017028A" w:rsidRPr="00E67087" w:rsidRDefault="0017028A" w:rsidP="0017028A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Salary: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>£</w:t>
      </w:r>
      <w:r w:rsidR="008C4FA6">
        <w:rPr>
          <w:rFonts w:asciiTheme="minorHAnsi" w:hAnsiTheme="minorHAnsi" w:cstheme="minorHAnsi"/>
          <w:b/>
          <w:sz w:val="22"/>
        </w:rPr>
        <w:t>26,520</w:t>
      </w:r>
      <w:r w:rsidR="003D3DE1">
        <w:rPr>
          <w:rFonts w:asciiTheme="minorHAnsi" w:hAnsiTheme="minorHAnsi" w:cstheme="minorHAnsi"/>
          <w:b/>
          <w:sz w:val="22"/>
        </w:rPr>
        <w:t xml:space="preserve"> </w:t>
      </w:r>
    </w:p>
    <w:p w14:paraId="555527A8" w14:textId="4E91A3B4" w:rsidR="0017028A" w:rsidRPr="00E67087" w:rsidRDefault="0017028A" w:rsidP="0017028A">
      <w:pPr>
        <w:rPr>
          <w:rFonts w:asciiTheme="minorHAnsi" w:hAnsiTheme="minorHAnsi" w:cstheme="minorHAnsi"/>
          <w:b/>
          <w:sz w:val="22"/>
        </w:rPr>
      </w:pPr>
      <w:r w:rsidRPr="00E67087">
        <w:rPr>
          <w:rFonts w:asciiTheme="minorHAnsi" w:hAnsiTheme="minorHAnsi" w:cstheme="minorHAnsi"/>
          <w:b/>
          <w:sz w:val="22"/>
        </w:rPr>
        <w:t>Location:</w:t>
      </w:r>
      <w:r w:rsidRPr="00E67087">
        <w:rPr>
          <w:rFonts w:asciiTheme="minorHAnsi" w:hAnsiTheme="minorHAnsi" w:cstheme="minorHAnsi"/>
          <w:b/>
          <w:sz w:val="22"/>
        </w:rPr>
        <w:tab/>
      </w:r>
      <w:r w:rsidRPr="00E67087">
        <w:rPr>
          <w:rFonts w:asciiTheme="minorHAnsi" w:hAnsiTheme="minorHAnsi" w:cstheme="minorHAnsi"/>
          <w:b/>
          <w:sz w:val="22"/>
        </w:rPr>
        <w:tab/>
      </w:r>
      <w:r w:rsidR="000D6D75">
        <w:rPr>
          <w:rFonts w:asciiTheme="minorHAnsi" w:hAnsiTheme="minorHAnsi" w:cstheme="minorHAnsi"/>
          <w:b/>
          <w:sz w:val="22"/>
        </w:rPr>
        <w:t xml:space="preserve">Based in Lancaster with travel throughout </w:t>
      </w:r>
      <w:r w:rsidR="003D3DE1">
        <w:rPr>
          <w:rFonts w:asciiTheme="minorHAnsi" w:hAnsiTheme="minorHAnsi" w:cstheme="minorHAnsi"/>
          <w:b/>
          <w:sz w:val="22"/>
        </w:rPr>
        <w:t>North Lancs &amp; South Cumbria</w:t>
      </w:r>
    </w:p>
    <w:p w14:paraId="3EDF3CE3" w14:textId="501ACC13" w:rsidR="0017028A" w:rsidRPr="00E67087" w:rsidRDefault="0017028A" w:rsidP="0017028A">
      <w:pPr>
        <w:rPr>
          <w:rFonts w:asciiTheme="minorHAnsi" w:hAnsiTheme="minorHAnsi" w:cstheme="minorHAnsi"/>
          <w:b/>
          <w:sz w:val="22"/>
          <w:u w:val="single"/>
        </w:rPr>
      </w:pPr>
      <w:r w:rsidRPr="00E67087">
        <w:rPr>
          <w:rFonts w:asciiTheme="minorHAnsi" w:hAnsiTheme="minorHAnsi" w:cstheme="minorHAnsi"/>
          <w:b/>
          <w:sz w:val="22"/>
        </w:rPr>
        <w:t xml:space="preserve">Date updated: </w:t>
      </w:r>
      <w:r w:rsidRPr="00E67087">
        <w:rPr>
          <w:rFonts w:asciiTheme="minorHAnsi" w:hAnsiTheme="minorHAnsi" w:cstheme="minorHAnsi"/>
          <w:b/>
          <w:sz w:val="22"/>
        </w:rPr>
        <w:tab/>
      </w:r>
      <w:r w:rsidRPr="00E67087">
        <w:rPr>
          <w:rFonts w:asciiTheme="minorHAnsi" w:hAnsiTheme="minorHAnsi" w:cstheme="minorHAnsi"/>
          <w:b/>
          <w:sz w:val="22"/>
        </w:rPr>
        <w:tab/>
      </w:r>
      <w:r w:rsidR="00653915">
        <w:rPr>
          <w:rFonts w:asciiTheme="minorHAnsi" w:hAnsiTheme="minorHAnsi" w:cstheme="minorHAnsi"/>
          <w:b/>
          <w:sz w:val="22"/>
        </w:rPr>
        <w:t>January 2026</w:t>
      </w:r>
    </w:p>
    <w:p w14:paraId="655EA467" w14:textId="77777777" w:rsidR="00653915" w:rsidRDefault="00653915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</w:p>
    <w:p w14:paraId="59C62924" w14:textId="47536536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Job Purpose</w:t>
      </w:r>
    </w:p>
    <w:p w14:paraId="22252545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The Centre Manager plays a vital role in ensuring the safe, welcoming, and effective operation of the charity’s cancer support centres. The postholder is responsible for overseeing health and safety, facilities, compliance, and day-to-day operations across four centres, ensuring environments are calm, safe, and supportive for our clients, their families, staff, volunteers, and therapists.</w:t>
      </w:r>
    </w:p>
    <w:p w14:paraId="34CAB16B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 xml:space="preserve">This role combines strong operational and facilities management with a compassionate, person-centred approach that reflects the charity’s values. The Centre Manager will provide and coordinate a range of administrative and operational services to ensure the smooth and efficient running of our centres, </w:t>
      </w:r>
      <w:proofErr w:type="gramStart"/>
      <w:r w:rsidRPr="00537963">
        <w:rPr>
          <w:rFonts w:asciiTheme="minorHAnsi" w:hAnsiTheme="minorHAnsi" w:cstheme="minorHAnsi"/>
          <w:sz w:val="22"/>
        </w:rPr>
        <w:t>maintaining the highest professional standards at all times</w:t>
      </w:r>
      <w:proofErr w:type="gramEnd"/>
      <w:r w:rsidRPr="00537963">
        <w:rPr>
          <w:rFonts w:asciiTheme="minorHAnsi" w:hAnsiTheme="minorHAnsi" w:cstheme="minorHAnsi"/>
          <w:sz w:val="22"/>
        </w:rPr>
        <w:t>, including confidentiality and conduct.</w:t>
      </w:r>
    </w:p>
    <w:p w14:paraId="5F052AD7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0D0118FB">
          <v:rect id="_x0000_i1025" style="width:0;height:1.5pt" o:hralign="center" o:hrstd="t" o:hr="t" fillcolor="#a0a0a0" stroked="f"/>
        </w:pict>
      </w:r>
    </w:p>
    <w:p w14:paraId="64495331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Key Responsibilities</w:t>
      </w:r>
    </w:p>
    <w:p w14:paraId="6C097DE0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Health, Safety &amp; Wellbeing</w:t>
      </w:r>
    </w:p>
    <w:p w14:paraId="432EFCFA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Provide health and safety oversight across four cancer support centres</w:t>
      </w:r>
    </w:p>
    <w:p w14:paraId="7CABCD5F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Carry out regular internal health and safety audits, ensuring all documentation is current and compliant</w:t>
      </w:r>
    </w:p>
    <w:p w14:paraId="65F2AB72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Conduct routine audits at all centres and address any identified risks</w:t>
      </w:r>
    </w:p>
    <w:p w14:paraId="29A83106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 xml:space="preserve">Review and update the Health &amp; Safety Policy annually in partnership with </w:t>
      </w:r>
      <w:proofErr w:type="spellStart"/>
      <w:r w:rsidRPr="00537963">
        <w:rPr>
          <w:rFonts w:asciiTheme="minorHAnsi" w:hAnsiTheme="minorHAnsi" w:cstheme="minorHAnsi"/>
          <w:sz w:val="22"/>
        </w:rPr>
        <w:t>WorkNest</w:t>
      </w:r>
      <w:proofErr w:type="spellEnd"/>
    </w:p>
    <w:p w14:paraId="346D6947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Act as a Fire Marshal and qualified First Aider</w:t>
      </w:r>
    </w:p>
    <w:p w14:paraId="646CA82D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lastRenderedPageBreak/>
        <w:t>Carry out DSE and workspace assessments for staff and volunteers</w:t>
      </w:r>
    </w:p>
    <w:p w14:paraId="377CA8F4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Ensure all entrances, exits, and external pathways are safe and free from slip, trip, and fall hazards</w:t>
      </w:r>
    </w:p>
    <w:p w14:paraId="446A73FA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Organise grounds and tree maintenance surveys to maintain safe and accessible outdoor areas</w:t>
      </w:r>
    </w:p>
    <w:p w14:paraId="42F027C5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Ensure Personal Emergency Evacuation Plans (PEEPs) are completed and reviewed with therapists</w:t>
      </w:r>
    </w:p>
    <w:p w14:paraId="12328444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Ensure all accidents, incidents, and near misses are recorded accurately</w:t>
      </w:r>
    </w:p>
    <w:p w14:paraId="3708D40F" w14:textId="77777777" w:rsidR="00537963" w:rsidRPr="00537963" w:rsidRDefault="00537963" w:rsidP="00537963">
      <w:pPr>
        <w:numPr>
          <w:ilvl w:val="0"/>
          <w:numId w:val="1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Maintain fully stocked and in-date first aid boxes across all centres</w:t>
      </w:r>
    </w:p>
    <w:p w14:paraId="68BC157E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7E281AF0">
          <v:rect id="_x0000_i1026" style="width:0;height:1.5pt" o:hralign="center" o:hrstd="t" o:hr="t" fillcolor="#a0a0a0" stroked="f"/>
        </w:pict>
      </w:r>
    </w:p>
    <w:p w14:paraId="12917F02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Statutory Testing &amp; Facilities Management</w:t>
      </w:r>
    </w:p>
    <w:p w14:paraId="72C22958" w14:textId="77777777" w:rsidR="00537963" w:rsidRPr="00537963" w:rsidRDefault="00537963" w:rsidP="00537963">
      <w:pPr>
        <w:numPr>
          <w:ilvl w:val="0"/>
          <w:numId w:val="1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Ensure monthly water temperatures are monitored and recorded</w:t>
      </w:r>
    </w:p>
    <w:p w14:paraId="1DB908F6" w14:textId="77777777" w:rsidR="00537963" w:rsidRPr="00537963" w:rsidRDefault="00537963" w:rsidP="00537963">
      <w:pPr>
        <w:numPr>
          <w:ilvl w:val="0"/>
          <w:numId w:val="1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Arrange legionella testing and maintain compliance records</w:t>
      </w:r>
    </w:p>
    <w:p w14:paraId="5E997FBC" w14:textId="77777777" w:rsidR="00537963" w:rsidRPr="00537963" w:rsidRDefault="00537963" w:rsidP="00537963">
      <w:pPr>
        <w:numPr>
          <w:ilvl w:val="0"/>
          <w:numId w:val="1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Conduct and record weekly fire alarm tests</w:t>
      </w:r>
    </w:p>
    <w:p w14:paraId="41C63C3E" w14:textId="77777777" w:rsidR="00537963" w:rsidRPr="00537963" w:rsidRDefault="00537963" w:rsidP="00537963">
      <w:pPr>
        <w:numPr>
          <w:ilvl w:val="0"/>
          <w:numId w:val="1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Organise routine fire alarm, lift maintenance, and servicing visits</w:t>
      </w:r>
    </w:p>
    <w:p w14:paraId="6D01F468" w14:textId="77777777" w:rsidR="00537963" w:rsidRPr="00537963" w:rsidRDefault="00537963" w:rsidP="00537963">
      <w:pPr>
        <w:numPr>
          <w:ilvl w:val="0"/>
          <w:numId w:val="1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Arrange five-year electrical safety inspections</w:t>
      </w:r>
    </w:p>
    <w:p w14:paraId="7F0A2A78" w14:textId="77777777" w:rsidR="00537963" w:rsidRPr="00537963" w:rsidRDefault="00537963" w:rsidP="00537963">
      <w:pPr>
        <w:numPr>
          <w:ilvl w:val="0"/>
          <w:numId w:val="1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Manage gas safety checks and boiler servicing</w:t>
      </w:r>
    </w:p>
    <w:p w14:paraId="440C44FD" w14:textId="77777777" w:rsidR="00537963" w:rsidRPr="00537963" w:rsidRDefault="00537963" w:rsidP="00537963">
      <w:pPr>
        <w:numPr>
          <w:ilvl w:val="0"/>
          <w:numId w:val="1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Ensure robust procedures are in place for opening and closing the building</w:t>
      </w:r>
    </w:p>
    <w:p w14:paraId="25BF8071" w14:textId="77777777" w:rsidR="00537963" w:rsidRPr="00537963" w:rsidRDefault="00537963" w:rsidP="00537963">
      <w:pPr>
        <w:numPr>
          <w:ilvl w:val="0"/>
          <w:numId w:val="1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Act as a key holder and be part of the emergency call-out list for Lancaster &amp; Morecambe Centres</w:t>
      </w:r>
    </w:p>
    <w:p w14:paraId="3EAF436C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639E6D82">
          <v:rect id="_x0000_i1027" style="width:0;height:1.5pt" o:hralign="center" o:hrstd="t" o:hr="t" fillcolor="#a0a0a0" stroked="f"/>
        </w:pict>
      </w:r>
    </w:p>
    <w:p w14:paraId="64BA4DF0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Contractors &amp; Risk Management</w:t>
      </w:r>
    </w:p>
    <w:p w14:paraId="5A4CE9DF" w14:textId="77777777" w:rsidR="00537963" w:rsidRPr="00537963" w:rsidRDefault="00537963" w:rsidP="00537963">
      <w:pPr>
        <w:numPr>
          <w:ilvl w:val="0"/>
          <w:numId w:val="19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Organise site inductions for contractors prior to work commencing</w:t>
      </w:r>
    </w:p>
    <w:p w14:paraId="53B4E940" w14:textId="77777777" w:rsidR="00537963" w:rsidRPr="00537963" w:rsidRDefault="00537963" w:rsidP="00537963">
      <w:pPr>
        <w:numPr>
          <w:ilvl w:val="0"/>
          <w:numId w:val="19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Ensure contractors submit appropriate risk assessments, method statements, insurance documents, and permits (including hot works permits)</w:t>
      </w:r>
    </w:p>
    <w:p w14:paraId="5E6522E6" w14:textId="77777777" w:rsidR="00537963" w:rsidRPr="00537963" w:rsidRDefault="00537963" w:rsidP="00537963">
      <w:pPr>
        <w:numPr>
          <w:ilvl w:val="0"/>
          <w:numId w:val="19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Ensure all contractor activity complies with health and safety requirements</w:t>
      </w:r>
    </w:p>
    <w:p w14:paraId="68F8CBE9" w14:textId="77777777" w:rsidR="00537963" w:rsidRPr="00537963" w:rsidRDefault="00537963" w:rsidP="00537963">
      <w:pPr>
        <w:numPr>
          <w:ilvl w:val="0"/>
          <w:numId w:val="19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Monitor contractor work to minimise disruption to clients, staff, volunteers, and therapists</w:t>
      </w:r>
    </w:p>
    <w:p w14:paraId="2BB39B3D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4FDC0C09">
          <v:rect id="_x0000_i1028" style="width:0;height:1.5pt" o:hralign="center" o:hrstd="t" o:hr="t" fillcolor="#a0a0a0" stroked="f"/>
        </w:pict>
      </w:r>
    </w:p>
    <w:p w14:paraId="245734B9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Training &amp; Staff Support</w:t>
      </w:r>
    </w:p>
    <w:p w14:paraId="408E7493" w14:textId="77777777" w:rsidR="00537963" w:rsidRPr="00537963" w:rsidRDefault="00537963" w:rsidP="00537963">
      <w:pPr>
        <w:numPr>
          <w:ilvl w:val="0"/>
          <w:numId w:val="20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Organise and coordinate first aid, fire safety, moving and handling, and food hygiene training as required</w:t>
      </w:r>
    </w:p>
    <w:p w14:paraId="341AFD4D" w14:textId="77777777" w:rsidR="00537963" w:rsidRPr="00537963" w:rsidRDefault="00537963" w:rsidP="00537963">
      <w:pPr>
        <w:numPr>
          <w:ilvl w:val="0"/>
          <w:numId w:val="20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 xml:space="preserve">Line </w:t>
      </w:r>
      <w:proofErr w:type="gramStart"/>
      <w:r w:rsidRPr="00537963">
        <w:rPr>
          <w:rFonts w:asciiTheme="minorHAnsi" w:hAnsiTheme="minorHAnsi" w:cstheme="minorHAnsi"/>
          <w:sz w:val="22"/>
        </w:rPr>
        <w:t>manage</w:t>
      </w:r>
      <w:proofErr w:type="gramEnd"/>
      <w:r w:rsidRPr="00537963">
        <w:rPr>
          <w:rFonts w:asciiTheme="minorHAnsi" w:hAnsiTheme="minorHAnsi" w:cstheme="minorHAnsi"/>
          <w:sz w:val="22"/>
        </w:rPr>
        <w:t xml:space="preserve"> centre cleaners, ensuring high standards of cleanliness and infection control</w:t>
      </w:r>
    </w:p>
    <w:p w14:paraId="0A743AE8" w14:textId="77777777" w:rsidR="00537963" w:rsidRPr="00537963" w:rsidRDefault="00537963" w:rsidP="00537963">
      <w:pPr>
        <w:numPr>
          <w:ilvl w:val="0"/>
          <w:numId w:val="20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Assist in providing operational cover across other centres during periods of annual leave or sickness</w:t>
      </w:r>
    </w:p>
    <w:p w14:paraId="28049825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47C6A01E">
          <v:rect id="_x0000_i1029" style="width:0;height:1.5pt" o:hralign="center" o:hrstd="t" o:hr="t" fillcolor="#a0a0a0" stroked="f"/>
        </w:pict>
      </w:r>
    </w:p>
    <w:p w14:paraId="27D320FA" w14:textId="77777777" w:rsidR="00986002" w:rsidRDefault="00986002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</w:p>
    <w:p w14:paraId="534D9051" w14:textId="49A05B15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Centre Environment &amp; Client Experience</w:t>
      </w:r>
    </w:p>
    <w:p w14:paraId="61A65B33" w14:textId="77777777" w:rsidR="00537963" w:rsidRPr="00537963" w:rsidRDefault="00537963" w:rsidP="00537963">
      <w:pPr>
        <w:numPr>
          <w:ilvl w:val="0"/>
          <w:numId w:val="21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Ensure therapy rooms and communal spaces are warm, welcoming, calming, clean, and well-maintained</w:t>
      </w:r>
    </w:p>
    <w:p w14:paraId="4605A352" w14:textId="77777777" w:rsidR="00537963" w:rsidRPr="00537963" w:rsidRDefault="00537963" w:rsidP="00537963">
      <w:pPr>
        <w:numPr>
          <w:ilvl w:val="0"/>
          <w:numId w:val="21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Maintain an environment suitable for people living with and affected by cancer, life shortening illnesses or bereavement</w:t>
      </w:r>
    </w:p>
    <w:p w14:paraId="61575AED" w14:textId="77777777" w:rsidR="00537963" w:rsidRPr="00537963" w:rsidRDefault="00537963" w:rsidP="00537963">
      <w:pPr>
        <w:numPr>
          <w:ilvl w:val="0"/>
          <w:numId w:val="21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Oversee room bookings for the Lancaster centre, including the main therapy rooms and Fisher Block, for internal groups and external partners</w:t>
      </w:r>
    </w:p>
    <w:p w14:paraId="6F4823A4" w14:textId="77777777" w:rsidR="00537963" w:rsidRPr="00537963" w:rsidRDefault="00537963" w:rsidP="00537963">
      <w:pPr>
        <w:numPr>
          <w:ilvl w:val="0"/>
          <w:numId w:val="21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Welcome and assist clients, visitors, therapists, and external professionals as required</w:t>
      </w:r>
    </w:p>
    <w:p w14:paraId="3D8C39D9" w14:textId="77777777" w:rsidR="00537963" w:rsidRPr="00537963" w:rsidRDefault="00537963" w:rsidP="00537963">
      <w:pPr>
        <w:numPr>
          <w:ilvl w:val="0"/>
          <w:numId w:val="21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Ensure effective communication and liaison with all staff and external agencies</w:t>
      </w:r>
    </w:p>
    <w:p w14:paraId="479409A1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29F9797D">
          <v:rect id="_x0000_i1030" style="width:0;height:1.5pt" o:hralign="center" o:hrstd="t" o:hr="t" fillcolor="#a0a0a0" stroked="f"/>
        </w:pict>
      </w:r>
    </w:p>
    <w:p w14:paraId="1542507D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Financial &amp; Administrative Responsibilities</w:t>
      </w:r>
    </w:p>
    <w:p w14:paraId="2C168D93" w14:textId="77777777" w:rsidR="00537963" w:rsidRPr="00537963" w:rsidRDefault="00537963" w:rsidP="00537963">
      <w:pPr>
        <w:numPr>
          <w:ilvl w:val="0"/>
          <w:numId w:val="22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Source, order, audit, and manage supplies including stationery, housekeeping products, refreshments, and therapy materials</w:t>
      </w:r>
    </w:p>
    <w:p w14:paraId="784202C9" w14:textId="77777777" w:rsidR="00537963" w:rsidRPr="00537963" w:rsidRDefault="00537963" w:rsidP="00537963">
      <w:pPr>
        <w:numPr>
          <w:ilvl w:val="0"/>
          <w:numId w:val="22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Maintain effective filing and archive systems</w:t>
      </w:r>
    </w:p>
    <w:p w14:paraId="1771D6AD" w14:textId="77777777" w:rsidR="00537963" w:rsidRPr="00537963" w:rsidRDefault="00537963" w:rsidP="00537963">
      <w:pPr>
        <w:numPr>
          <w:ilvl w:val="0"/>
          <w:numId w:val="22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Review utility contracts to ensure best value for the charity</w:t>
      </w:r>
    </w:p>
    <w:p w14:paraId="054575DB" w14:textId="77777777" w:rsidR="00537963" w:rsidRPr="00537963" w:rsidRDefault="00537963" w:rsidP="00537963">
      <w:pPr>
        <w:numPr>
          <w:ilvl w:val="0"/>
          <w:numId w:val="22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Order and pay for goods and services in line with the Scheme of Delegation Policy</w:t>
      </w:r>
    </w:p>
    <w:p w14:paraId="54C6FF37" w14:textId="77777777" w:rsidR="00537963" w:rsidRPr="00537963" w:rsidRDefault="00537963" w:rsidP="00537963">
      <w:pPr>
        <w:numPr>
          <w:ilvl w:val="0"/>
          <w:numId w:val="22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Work with the Head of Finance to contribute to annual centre budgets</w:t>
      </w:r>
    </w:p>
    <w:p w14:paraId="7139C4B5" w14:textId="77777777" w:rsidR="00537963" w:rsidRPr="00537963" w:rsidRDefault="00537963" w:rsidP="00537963">
      <w:pPr>
        <w:numPr>
          <w:ilvl w:val="0"/>
          <w:numId w:val="22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Take donations of cash and goods in line with charity procedures</w:t>
      </w:r>
    </w:p>
    <w:p w14:paraId="503C4AE4" w14:textId="77777777" w:rsidR="00537963" w:rsidRPr="00537963" w:rsidRDefault="00537963" w:rsidP="00537963">
      <w:pPr>
        <w:numPr>
          <w:ilvl w:val="0"/>
          <w:numId w:val="22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Be a bank card holder and, alongside another staff member, regularly take cash to the bank</w:t>
      </w:r>
    </w:p>
    <w:p w14:paraId="3411DF7A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62B67B09">
          <v:rect id="_x0000_i1031" style="width:0;height:1.5pt" o:hralign="center" o:hrstd="t" o:hr="t" fillcolor="#a0a0a0" stroked="f"/>
        </w:pict>
      </w:r>
    </w:p>
    <w:p w14:paraId="2CB70C36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Safeguarding, Volunteers &amp; Records</w:t>
      </w:r>
    </w:p>
    <w:p w14:paraId="055C32A3" w14:textId="77777777" w:rsidR="00537963" w:rsidRPr="00537963" w:rsidRDefault="00537963" w:rsidP="00537963">
      <w:pPr>
        <w:numPr>
          <w:ilvl w:val="0"/>
          <w:numId w:val="23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Conduct DBS checks for staff, therapists, and volunteers as required</w:t>
      </w:r>
    </w:p>
    <w:p w14:paraId="3D0F417A" w14:textId="77777777" w:rsidR="00537963" w:rsidRPr="00537963" w:rsidRDefault="00537963" w:rsidP="00537963">
      <w:pPr>
        <w:numPr>
          <w:ilvl w:val="0"/>
          <w:numId w:val="23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Order identity badges and lanyards for staff and volunteers</w:t>
      </w:r>
    </w:p>
    <w:p w14:paraId="0D4FA9E2" w14:textId="77777777" w:rsidR="00537963" w:rsidRPr="00537963" w:rsidRDefault="00537963" w:rsidP="00537963">
      <w:pPr>
        <w:numPr>
          <w:ilvl w:val="0"/>
          <w:numId w:val="23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Maintain accurate records relating to compliance, and health and safety</w:t>
      </w:r>
    </w:p>
    <w:p w14:paraId="4434FE4C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0D9B052E">
          <v:rect id="_x0000_i1032" style="width:0;height:1.5pt" o:hralign="center" o:hrstd="t" o:hr="t" fillcolor="#a0a0a0" stroked="f"/>
        </w:pict>
      </w:r>
    </w:p>
    <w:p w14:paraId="400C701E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Systems &amp; IT</w:t>
      </w:r>
    </w:p>
    <w:p w14:paraId="383605D1" w14:textId="77777777" w:rsidR="00537963" w:rsidRPr="00537963" w:rsidRDefault="00537963" w:rsidP="00537963">
      <w:pPr>
        <w:numPr>
          <w:ilvl w:val="0"/>
          <w:numId w:val="24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Use Microsoft Office 365 effectively for communication, record keeping, reporting, and coordination</w:t>
      </w:r>
    </w:p>
    <w:p w14:paraId="0B89F161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0F226153">
          <v:rect id="_x0000_i1033" style="width:0;height:1.5pt" o:hralign="center" o:hrstd="t" o:hr="t" fillcolor="#a0a0a0" stroked="f"/>
        </w:pict>
      </w:r>
    </w:p>
    <w:p w14:paraId="45FDD088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Qualifications &amp; Experience</w:t>
      </w:r>
    </w:p>
    <w:p w14:paraId="3535D762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Essential</w:t>
      </w:r>
    </w:p>
    <w:p w14:paraId="6D94AC9B" w14:textId="77777777" w:rsidR="00537963" w:rsidRPr="00537963" w:rsidRDefault="00537963" w:rsidP="00537963">
      <w:pPr>
        <w:numPr>
          <w:ilvl w:val="0"/>
          <w:numId w:val="25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IOSH or NEBOSH qualification</w:t>
      </w:r>
    </w:p>
    <w:p w14:paraId="7BAEA69F" w14:textId="77777777" w:rsidR="00537963" w:rsidRPr="00537963" w:rsidRDefault="00537963" w:rsidP="00537963">
      <w:pPr>
        <w:numPr>
          <w:ilvl w:val="0"/>
          <w:numId w:val="25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Proven experience in health &amp; safety, facilities management, or centre management</w:t>
      </w:r>
    </w:p>
    <w:p w14:paraId="763B2CC0" w14:textId="77777777" w:rsidR="00537963" w:rsidRPr="00537963" w:rsidRDefault="00537963" w:rsidP="00537963">
      <w:pPr>
        <w:numPr>
          <w:ilvl w:val="0"/>
          <w:numId w:val="25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Experience managing compliance, audits, and statutory testing</w:t>
      </w:r>
    </w:p>
    <w:p w14:paraId="5730BFDA" w14:textId="77777777" w:rsidR="00537963" w:rsidRPr="00537963" w:rsidRDefault="00537963" w:rsidP="00537963">
      <w:pPr>
        <w:numPr>
          <w:ilvl w:val="0"/>
          <w:numId w:val="25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Line management experience</w:t>
      </w:r>
    </w:p>
    <w:p w14:paraId="043D0303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Desirable</w:t>
      </w:r>
    </w:p>
    <w:p w14:paraId="33A94463" w14:textId="77777777" w:rsidR="00537963" w:rsidRPr="00537963" w:rsidRDefault="00537963" w:rsidP="00537963">
      <w:pPr>
        <w:numPr>
          <w:ilvl w:val="0"/>
          <w:numId w:val="26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Experience working within a charity, healthcare, or support service environment</w:t>
      </w:r>
    </w:p>
    <w:p w14:paraId="7FB14993" w14:textId="77777777" w:rsidR="00537963" w:rsidRPr="00537963" w:rsidRDefault="00537963" w:rsidP="00537963">
      <w:pPr>
        <w:numPr>
          <w:ilvl w:val="0"/>
          <w:numId w:val="26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Experience of overseeing the management of multiple sites</w:t>
      </w:r>
    </w:p>
    <w:p w14:paraId="4F6094C5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34FC55B1">
          <v:rect id="_x0000_i1034" style="width:0;height:1.5pt" o:hralign="center" o:hrstd="t" o:hr="t" fillcolor="#a0a0a0" stroked="f"/>
        </w:pict>
      </w:r>
    </w:p>
    <w:p w14:paraId="473839E2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Skills &amp; Knowledge</w:t>
      </w:r>
    </w:p>
    <w:p w14:paraId="531177A8" w14:textId="77777777" w:rsidR="00537963" w:rsidRPr="00537963" w:rsidRDefault="00537963" w:rsidP="00537963">
      <w:pPr>
        <w:numPr>
          <w:ilvl w:val="0"/>
          <w:numId w:val="2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Strong knowledge of health and safety legislation and best practice</w:t>
      </w:r>
    </w:p>
    <w:p w14:paraId="602838BA" w14:textId="77777777" w:rsidR="00537963" w:rsidRPr="00537963" w:rsidRDefault="00537963" w:rsidP="00537963">
      <w:pPr>
        <w:numPr>
          <w:ilvl w:val="0"/>
          <w:numId w:val="2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Excellent organisational skills with the ability to manage multiple sites</w:t>
      </w:r>
    </w:p>
    <w:p w14:paraId="02152977" w14:textId="77777777" w:rsidR="00537963" w:rsidRPr="00537963" w:rsidRDefault="00537963" w:rsidP="00537963">
      <w:pPr>
        <w:numPr>
          <w:ilvl w:val="0"/>
          <w:numId w:val="2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Strong communication skills with staff, volunteers, contractors, and external partners</w:t>
      </w:r>
    </w:p>
    <w:p w14:paraId="00E4714F" w14:textId="77777777" w:rsidR="00537963" w:rsidRPr="00537963" w:rsidRDefault="00537963" w:rsidP="00537963">
      <w:pPr>
        <w:numPr>
          <w:ilvl w:val="0"/>
          <w:numId w:val="2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Compassionate, professional approach when working with people affected by cancer, life shortening illnesses or bereavement</w:t>
      </w:r>
    </w:p>
    <w:p w14:paraId="56DB8438" w14:textId="77777777" w:rsidR="00537963" w:rsidRPr="00537963" w:rsidRDefault="00537963" w:rsidP="00537963">
      <w:pPr>
        <w:numPr>
          <w:ilvl w:val="0"/>
          <w:numId w:val="2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High attention to detail and strong problem-solving skills</w:t>
      </w:r>
    </w:p>
    <w:p w14:paraId="3E6C42BD" w14:textId="77777777" w:rsidR="00537963" w:rsidRPr="00537963" w:rsidRDefault="00537963" w:rsidP="00537963">
      <w:pPr>
        <w:numPr>
          <w:ilvl w:val="0"/>
          <w:numId w:val="27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Good working knowledge of Microsoft Office 365</w:t>
      </w:r>
    </w:p>
    <w:p w14:paraId="5A4910B2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pict w14:anchorId="4F70250B">
          <v:rect id="_x0000_i1035" style="width:0;height:1.5pt" o:hralign="center" o:hrstd="t" o:hr="t" fillcolor="#a0a0a0" stroked="f"/>
        </w:pict>
      </w:r>
    </w:p>
    <w:p w14:paraId="401253CE" w14:textId="77777777" w:rsidR="00537963" w:rsidRPr="00537963" w:rsidRDefault="00537963" w:rsidP="00537963">
      <w:pPr>
        <w:spacing w:line="312" w:lineRule="auto"/>
        <w:rPr>
          <w:rFonts w:asciiTheme="minorHAnsi" w:hAnsiTheme="minorHAnsi" w:cstheme="minorHAnsi"/>
          <w:b/>
          <w:bCs/>
          <w:sz w:val="22"/>
        </w:rPr>
      </w:pPr>
      <w:r w:rsidRPr="00537963">
        <w:rPr>
          <w:rFonts w:asciiTheme="minorHAnsi" w:hAnsiTheme="minorHAnsi" w:cstheme="minorHAnsi"/>
          <w:b/>
          <w:bCs/>
          <w:sz w:val="22"/>
        </w:rPr>
        <w:t>Personal Attributes</w:t>
      </w:r>
    </w:p>
    <w:p w14:paraId="1A25E932" w14:textId="77777777" w:rsidR="00537963" w:rsidRPr="00537963" w:rsidRDefault="00537963" w:rsidP="00537963">
      <w:pPr>
        <w:numPr>
          <w:ilvl w:val="0"/>
          <w:numId w:val="2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Empathetic, calm, and approachable</w:t>
      </w:r>
    </w:p>
    <w:p w14:paraId="3B6FD119" w14:textId="77777777" w:rsidR="00537963" w:rsidRPr="00537963" w:rsidRDefault="00537963" w:rsidP="00537963">
      <w:pPr>
        <w:numPr>
          <w:ilvl w:val="0"/>
          <w:numId w:val="2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Proactive, adaptable, and solution-focused</w:t>
      </w:r>
    </w:p>
    <w:p w14:paraId="4BB56CD2" w14:textId="77777777" w:rsidR="00537963" w:rsidRPr="00537963" w:rsidRDefault="00537963" w:rsidP="00537963">
      <w:pPr>
        <w:numPr>
          <w:ilvl w:val="0"/>
          <w:numId w:val="2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Trustworthy and discreet, particularly when handling sensitive information and donations</w:t>
      </w:r>
    </w:p>
    <w:p w14:paraId="0A1C8BBC" w14:textId="77777777" w:rsidR="00537963" w:rsidRPr="00537963" w:rsidRDefault="00537963" w:rsidP="00537963">
      <w:pPr>
        <w:numPr>
          <w:ilvl w:val="0"/>
          <w:numId w:val="2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Flexible and willing to support across other centres as required</w:t>
      </w:r>
    </w:p>
    <w:p w14:paraId="04295DCD" w14:textId="77777777" w:rsidR="00537963" w:rsidRPr="00537963" w:rsidRDefault="00537963" w:rsidP="00537963">
      <w:pPr>
        <w:numPr>
          <w:ilvl w:val="0"/>
          <w:numId w:val="28"/>
        </w:numPr>
        <w:spacing w:after="0" w:line="312" w:lineRule="auto"/>
        <w:rPr>
          <w:rFonts w:asciiTheme="minorHAnsi" w:hAnsiTheme="minorHAnsi" w:cstheme="minorHAnsi"/>
          <w:sz w:val="22"/>
        </w:rPr>
      </w:pPr>
      <w:r w:rsidRPr="00537963">
        <w:rPr>
          <w:rFonts w:asciiTheme="minorHAnsi" w:hAnsiTheme="minorHAnsi" w:cstheme="minorHAnsi"/>
          <w:sz w:val="22"/>
        </w:rPr>
        <w:t>Committed to the mission, values, and ethos of our charity</w:t>
      </w:r>
    </w:p>
    <w:p w14:paraId="42004548" w14:textId="77777777" w:rsidR="00537963" w:rsidRPr="00274185" w:rsidRDefault="00537963" w:rsidP="00537963">
      <w:pPr>
        <w:spacing w:line="312" w:lineRule="auto"/>
      </w:pPr>
      <w:r>
        <w:pict w14:anchorId="1C49E440">
          <v:rect id="_x0000_i1036" style="width:0;height:1.5pt" o:hralign="center" o:hrstd="t" o:hr="t" fillcolor="#a0a0a0" stroked="f"/>
        </w:pict>
      </w:r>
    </w:p>
    <w:p w14:paraId="5D14EC40" w14:textId="77777777" w:rsidR="0017028A" w:rsidRPr="00E67087" w:rsidRDefault="0017028A" w:rsidP="0017028A">
      <w:pPr>
        <w:rPr>
          <w:rFonts w:asciiTheme="minorHAnsi" w:hAnsiTheme="minorHAnsi" w:cstheme="minorHAnsi"/>
          <w:b/>
          <w:sz w:val="22"/>
        </w:rPr>
      </w:pPr>
      <w:r w:rsidRPr="00E67087">
        <w:rPr>
          <w:rFonts w:asciiTheme="minorHAnsi" w:hAnsiTheme="minorHAnsi" w:cstheme="minorHAnsi"/>
          <w:b/>
          <w:sz w:val="22"/>
        </w:rPr>
        <w:t>General</w:t>
      </w:r>
    </w:p>
    <w:p w14:paraId="06B8303D" w14:textId="77777777" w:rsidR="0017028A" w:rsidRDefault="0017028A" w:rsidP="001702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E67087">
        <w:rPr>
          <w:rFonts w:asciiTheme="minorHAnsi" w:hAnsiTheme="minorHAnsi" w:cstheme="minorHAnsi"/>
          <w:sz w:val="22"/>
        </w:rPr>
        <w:t>To attend staff meetings as required.</w:t>
      </w:r>
    </w:p>
    <w:p w14:paraId="631F5798" w14:textId="77777777" w:rsidR="0017028A" w:rsidRPr="00E67087" w:rsidRDefault="0017028A" w:rsidP="001702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Plan and prioritise your workload with your Line Manager on a regular basis.</w:t>
      </w:r>
    </w:p>
    <w:p w14:paraId="44704E57" w14:textId="4BBAC749" w:rsidR="0017028A" w:rsidRPr="00E67087" w:rsidRDefault="0017028A" w:rsidP="001702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</w:t>
      </w:r>
      <w:r w:rsidRPr="00E67087">
        <w:rPr>
          <w:rFonts w:asciiTheme="minorHAnsi" w:hAnsiTheme="minorHAnsi" w:cstheme="minorHAnsi"/>
          <w:sz w:val="22"/>
        </w:rPr>
        <w:t xml:space="preserve">anage </w:t>
      </w:r>
      <w:r>
        <w:rPr>
          <w:rFonts w:asciiTheme="minorHAnsi" w:hAnsiTheme="minorHAnsi" w:cstheme="minorHAnsi"/>
          <w:sz w:val="22"/>
        </w:rPr>
        <w:t xml:space="preserve">your </w:t>
      </w:r>
      <w:r w:rsidRPr="00E67087">
        <w:rPr>
          <w:rFonts w:asciiTheme="minorHAnsi" w:hAnsiTheme="minorHAnsi" w:cstheme="minorHAnsi"/>
          <w:sz w:val="22"/>
        </w:rPr>
        <w:t>own time and</w:t>
      </w:r>
      <w:r>
        <w:rPr>
          <w:rFonts w:asciiTheme="minorHAnsi" w:hAnsiTheme="minorHAnsi" w:cstheme="minorHAnsi"/>
          <w:sz w:val="22"/>
        </w:rPr>
        <w:t xml:space="preserve"> record your appointments and schedules</w:t>
      </w:r>
      <w:r w:rsidRPr="00E67087">
        <w:rPr>
          <w:rFonts w:asciiTheme="minorHAnsi" w:hAnsiTheme="minorHAnsi" w:cstheme="minorHAnsi"/>
          <w:sz w:val="22"/>
        </w:rPr>
        <w:t xml:space="preserve"> using appropriate software e.g. Microsoft Outlook.</w:t>
      </w:r>
    </w:p>
    <w:p w14:paraId="237A3D91" w14:textId="77777777" w:rsidR="0017028A" w:rsidRDefault="0017028A" w:rsidP="001702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E67087">
        <w:rPr>
          <w:rFonts w:asciiTheme="minorHAnsi" w:hAnsiTheme="minorHAnsi" w:cstheme="minorHAnsi"/>
          <w:sz w:val="22"/>
        </w:rPr>
        <w:t>Promote the aims</w:t>
      </w:r>
      <w:r>
        <w:rPr>
          <w:rFonts w:asciiTheme="minorHAnsi" w:hAnsiTheme="minorHAnsi" w:cstheme="minorHAnsi"/>
          <w:sz w:val="22"/>
        </w:rPr>
        <w:t>,</w:t>
      </w:r>
      <w:r w:rsidRPr="00E67087">
        <w:rPr>
          <w:rFonts w:asciiTheme="minorHAnsi" w:hAnsiTheme="minorHAnsi" w:cstheme="minorHAnsi"/>
          <w:sz w:val="22"/>
        </w:rPr>
        <w:t xml:space="preserve"> vision</w:t>
      </w:r>
      <w:r>
        <w:rPr>
          <w:rFonts w:asciiTheme="minorHAnsi" w:hAnsiTheme="minorHAnsi" w:cstheme="minorHAnsi"/>
          <w:sz w:val="22"/>
        </w:rPr>
        <w:t xml:space="preserve"> and strategy</w:t>
      </w:r>
      <w:r w:rsidRPr="00E67087">
        <w:rPr>
          <w:rFonts w:asciiTheme="minorHAnsi" w:hAnsiTheme="minorHAnsi" w:cstheme="minorHAnsi"/>
          <w:sz w:val="22"/>
        </w:rPr>
        <w:t xml:space="preserve"> of the charity</w:t>
      </w:r>
      <w:r>
        <w:rPr>
          <w:rFonts w:asciiTheme="minorHAnsi" w:hAnsiTheme="minorHAnsi" w:cstheme="minorHAnsi"/>
          <w:sz w:val="22"/>
        </w:rPr>
        <w:t>.</w:t>
      </w:r>
    </w:p>
    <w:p w14:paraId="2398B4FA" w14:textId="77777777" w:rsidR="0017028A" w:rsidRPr="00E67087" w:rsidRDefault="0017028A" w:rsidP="001702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Complete mandatory training and update relevant training when required.</w:t>
      </w:r>
    </w:p>
    <w:p w14:paraId="3463915F" w14:textId="77777777" w:rsidR="0017028A" w:rsidRPr="00E67087" w:rsidRDefault="0017028A" w:rsidP="001702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E67087">
        <w:rPr>
          <w:rFonts w:asciiTheme="minorHAnsi" w:hAnsiTheme="minorHAnsi" w:cstheme="minorHAnsi"/>
          <w:sz w:val="22"/>
        </w:rPr>
        <w:t xml:space="preserve">To carry out the duties of the post in accordance with the charity’s policies and procedures. </w:t>
      </w:r>
    </w:p>
    <w:p w14:paraId="6ACCA5FA" w14:textId="77777777" w:rsidR="0017028A" w:rsidRPr="00E67087" w:rsidRDefault="0017028A" w:rsidP="0017028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E67087">
        <w:rPr>
          <w:rFonts w:asciiTheme="minorHAnsi" w:hAnsiTheme="minorHAnsi" w:cstheme="minorHAnsi"/>
          <w:sz w:val="22"/>
        </w:rPr>
        <w:t>Flexible approach to work patterns with hours to suit the needs of the role.</w:t>
      </w:r>
    </w:p>
    <w:p w14:paraId="27B9AF5B" w14:textId="6889AA2C" w:rsidR="0017028A" w:rsidRPr="00C8011E" w:rsidRDefault="0017028A" w:rsidP="00A92B45">
      <w:pPr>
        <w:pStyle w:val="ListParagraph"/>
        <w:numPr>
          <w:ilvl w:val="0"/>
          <w:numId w:val="5"/>
        </w:numPr>
        <w:ind w:left="714" w:hanging="357"/>
        <w:rPr>
          <w:rFonts w:asciiTheme="minorHAnsi" w:hAnsiTheme="minorHAnsi" w:cstheme="minorHAnsi"/>
          <w:sz w:val="22"/>
        </w:rPr>
      </w:pPr>
      <w:r w:rsidRPr="00C8011E">
        <w:rPr>
          <w:rFonts w:asciiTheme="minorHAnsi" w:hAnsiTheme="minorHAnsi" w:cstheme="minorHAnsi"/>
          <w:sz w:val="22"/>
        </w:rPr>
        <w:t>To undertake any other duties as may be required from time to time by the Executive Leadership Team</w:t>
      </w:r>
      <w:r w:rsidR="00844135" w:rsidRPr="00C8011E">
        <w:rPr>
          <w:rFonts w:asciiTheme="minorHAnsi" w:hAnsiTheme="minorHAnsi" w:cstheme="minorHAnsi"/>
          <w:sz w:val="22"/>
        </w:rPr>
        <w:t>.</w:t>
      </w:r>
    </w:p>
    <w:sectPr w:rsidR="0017028A" w:rsidRPr="00C80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61DB" w14:textId="77777777" w:rsidR="00114C37" w:rsidRDefault="00114C37" w:rsidP="00994176">
      <w:pPr>
        <w:spacing w:after="0" w:line="240" w:lineRule="auto"/>
      </w:pPr>
      <w:r>
        <w:separator/>
      </w:r>
    </w:p>
  </w:endnote>
  <w:endnote w:type="continuationSeparator" w:id="0">
    <w:p w14:paraId="6FCEF81A" w14:textId="77777777" w:rsidR="00114C37" w:rsidRDefault="00114C37" w:rsidP="0099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SanLig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427E" w14:textId="77777777" w:rsidR="00114C37" w:rsidRDefault="00114C37" w:rsidP="00994176">
      <w:pPr>
        <w:spacing w:after="0" w:line="240" w:lineRule="auto"/>
      </w:pPr>
      <w:r>
        <w:separator/>
      </w:r>
    </w:p>
  </w:footnote>
  <w:footnote w:type="continuationSeparator" w:id="0">
    <w:p w14:paraId="18AB8CB8" w14:textId="77777777" w:rsidR="00114C37" w:rsidRDefault="00114C37" w:rsidP="00994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EA3"/>
    <w:multiLevelType w:val="multilevel"/>
    <w:tmpl w:val="52CA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A693E"/>
    <w:multiLevelType w:val="hybridMultilevel"/>
    <w:tmpl w:val="62C4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0EA7"/>
    <w:multiLevelType w:val="multilevel"/>
    <w:tmpl w:val="A9EC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853DD"/>
    <w:multiLevelType w:val="hybridMultilevel"/>
    <w:tmpl w:val="3CB0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5E03"/>
    <w:multiLevelType w:val="hybridMultilevel"/>
    <w:tmpl w:val="A98A8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B5CD9"/>
    <w:multiLevelType w:val="hybridMultilevel"/>
    <w:tmpl w:val="7916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42A4A"/>
    <w:multiLevelType w:val="multilevel"/>
    <w:tmpl w:val="4A9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505BA"/>
    <w:multiLevelType w:val="multilevel"/>
    <w:tmpl w:val="B47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A07CD"/>
    <w:multiLevelType w:val="hybridMultilevel"/>
    <w:tmpl w:val="FE7CA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215E8"/>
    <w:multiLevelType w:val="multilevel"/>
    <w:tmpl w:val="44AA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F566D"/>
    <w:multiLevelType w:val="multilevel"/>
    <w:tmpl w:val="C332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E67BD"/>
    <w:multiLevelType w:val="multilevel"/>
    <w:tmpl w:val="16E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06224"/>
    <w:multiLevelType w:val="hybridMultilevel"/>
    <w:tmpl w:val="99E4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45CCE"/>
    <w:multiLevelType w:val="hybridMultilevel"/>
    <w:tmpl w:val="30909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E17D7"/>
    <w:multiLevelType w:val="hybridMultilevel"/>
    <w:tmpl w:val="5CCEA27A"/>
    <w:lvl w:ilvl="0" w:tplc="17183B4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77534"/>
    <w:multiLevelType w:val="multilevel"/>
    <w:tmpl w:val="1EB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F90021"/>
    <w:multiLevelType w:val="hybridMultilevel"/>
    <w:tmpl w:val="B18E0570"/>
    <w:lvl w:ilvl="0" w:tplc="F3606AF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E1DC7"/>
    <w:multiLevelType w:val="hybridMultilevel"/>
    <w:tmpl w:val="3686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22BA"/>
    <w:multiLevelType w:val="hybridMultilevel"/>
    <w:tmpl w:val="090C8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6346A"/>
    <w:multiLevelType w:val="hybridMultilevel"/>
    <w:tmpl w:val="E83E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A233E"/>
    <w:multiLevelType w:val="hybridMultilevel"/>
    <w:tmpl w:val="AE0482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BE7090"/>
    <w:multiLevelType w:val="hybridMultilevel"/>
    <w:tmpl w:val="433EF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D1676"/>
    <w:multiLevelType w:val="multilevel"/>
    <w:tmpl w:val="AEC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455F9"/>
    <w:multiLevelType w:val="multilevel"/>
    <w:tmpl w:val="D1A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B0335"/>
    <w:multiLevelType w:val="multilevel"/>
    <w:tmpl w:val="8A72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D5C16"/>
    <w:multiLevelType w:val="hybridMultilevel"/>
    <w:tmpl w:val="F2042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754B0"/>
    <w:multiLevelType w:val="multilevel"/>
    <w:tmpl w:val="4FB6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0B3979"/>
    <w:multiLevelType w:val="multilevel"/>
    <w:tmpl w:val="369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329845">
    <w:abstractNumId w:val="8"/>
  </w:num>
  <w:num w:numId="2" w16cid:durableId="1053775751">
    <w:abstractNumId w:val="12"/>
  </w:num>
  <w:num w:numId="3" w16cid:durableId="515310590">
    <w:abstractNumId w:val="21"/>
  </w:num>
  <w:num w:numId="4" w16cid:durableId="1352105798">
    <w:abstractNumId w:val="19"/>
  </w:num>
  <w:num w:numId="5" w16cid:durableId="667320045">
    <w:abstractNumId w:val="25"/>
  </w:num>
  <w:num w:numId="6" w16cid:durableId="781923494">
    <w:abstractNumId w:val="14"/>
  </w:num>
  <w:num w:numId="7" w16cid:durableId="2043819968">
    <w:abstractNumId w:val="20"/>
  </w:num>
  <w:num w:numId="8" w16cid:durableId="58329000">
    <w:abstractNumId w:val="4"/>
  </w:num>
  <w:num w:numId="9" w16cid:durableId="1194460243">
    <w:abstractNumId w:val="13"/>
  </w:num>
  <w:num w:numId="10" w16cid:durableId="183635068">
    <w:abstractNumId w:val="5"/>
  </w:num>
  <w:num w:numId="11" w16cid:durableId="1078480388">
    <w:abstractNumId w:val="0"/>
  </w:num>
  <w:num w:numId="12" w16cid:durableId="1566839665">
    <w:abstractNumId w:val="16"/>
  </w:num>
  <w:num w:numId="13" w16cid:durableId="1966421879">
    <w:abstractNumId w:val="1"/>
  </w:num>
  <w:num w:numId="14" w16cid:durableId="432633907">
    <w:abstractNumId w:val="17"/>
  </w:num>
  <w:num w:numId="15" w16cid:durableId="469055272">
    <w:abstractNumId w:val="3"/>
  </w:num>
  <w:num w:numId="16" w16cid:durableId="550190646">
    <w:abstractNumId w:val="18"/>
  </w:num>
  <w:num w:numId="17" w16cid:durableId="1480220474">
    <w:abstractNumId w:val="10"/>
  </w:num>
  <w:num w:numId="18" w16cid:durableId="659771950">
    <w:abstractNumId w:val="26"/>
  </w:num>
  <w:num w:numId="19" w16cid:durableId="630210817">
    <w:abstractNumId w:val="23"/>
  </w:num>
  <w:num w:numId="20" w16cid:durableId="1798790173">
    <w:abstractNumId w:val="24"/>
  </w:num>
  <w:num w:numId="21" w16cid:durableId="334920998">
    <w:abstractNumId w:val="6"/>
  </w:num>
  <w:num w:numId="22" w16cid:durableId="1371762859">
    <w:abstractNumId w:val="27"/>
  </w:num>
  <w:num w:numId="23" w16cid:durableId="1918204129">
    <w:abstractNumId w:val="7"/>
  </w:num>
  <w:num w:numId="24" w16cid:durableId="790052493">
    <w:abstractNumId w:val="9"/>
  </w:num>
  <w:num w:numId="25" w16cid:durableId="1106652526">
    <w:abstractNumId w:val="22"/>
  </w:num>
  <w:num w:numId="26" w16cid:durableId="1533301653">
    <w:abstractNumId w:val="2"/>
  </w:num>
  <w:num w:numId="27" w16cid:durableId="409278543">
    <w:abstractNumId w:val="15"/>
  </w:num>
  <w:num w:numId="28" w16cid:durableId="2010937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C1"/>
    <w:rsid w:val="000048D9"/>
    <w:rsid w:val="000116D9"/>
    <w:rsid w:val="00043F98"/>
    <w:rsid w:val="00084426"/>
    <w:rsid w:val="000A4D5B"/>
    <w:rsid w:val="000B05FF"/>
    <w:rsid w:val="000D6D75"/>
    <w:rsid w:val="00111837"/>
    <w:rsid w:val="00114C37"/>
    <w:rsid w:val="001262EB"/>
    <w:rsid w:val="00136264"/>
    <w:rsid w:val="001405E2"/>
    <w:rsid w:val="0017028A"/>
    <w:rsid w:val="00176891"/>
    <w:rsid w:val="001808CF"/>
    <w:rsid w:val="00193120"/>
    <w:rsid w:val="001F3A50"/>
    <w:rsid w:val="00212FD7"/>
    <w:rsid w:val="0021604A"/>
    <w:rsid w:val="002431B8"/>
    <w:rsid w:val="002513AE"/>
    <w:rsid w:val="002A05EA"/>
    <w:rsid w:val="002A0859"/>
    <w:rsid w:val="002C55B4"/>
    <w:rsid w:val="002D559D"/>
    <w:rsid w:val="002E22B6"/>
    <w:rsid w:val="002F3935"/>
    <w:rsid w:val="00305A4A"/>
    <w:rsid w:val="00316F39"/>
    <w:rsid w:val="0032720E"/>
    <w:rsid w:val="003467B7"/>
    <w:rsid w:val="00350641"/>
    <w:rsid w:val="003562F4"/>
    <w:rsid w:val="003865AE"/>
    <w:rsid w:val="003B0A52"/>
    <w:rsid w:val="003B179D"/>
    <w:rsid w:val="003B6BB6"/>
    <w:rsid w:val="003D3DE1"/>
    <w:rsid w:val="003E7472"/>
    <w:rsid w:val="00400F6D"/>
    <w:rsid w:val="00403BF0"/>
    <w:rsid w:val="00414660"/>
    <w:rsid w:val="00425FDB"/>
    <w:rsid w:val="004402C2"/>
    <w:rsid w:val="00441A54"/>
    <w:rsid w:val="0045520C"/>
    <w:rsid w:val="0046072E"/>
    <w:rsid w:val="00480059"/>
    <w:rsid w:val="00485E8B"/>
    <w:rsid w:val="0049004B"/>
    <w:rsid w:val="00491FEB"/>
    <w:rsid w:val="004A2279"/>
    <w:rsid w:val="004C4138"/>
    <w:rsid w:val="004C71DC"/>
    <w:rsid w:val="004C78AD"/>
    <w:rsid w:val="004E3A2E"/>
    <w:rsid w:val="004F02C5"/>
    <w:rsid w:val="004F1EBB"/>
    <w:rsid w:val="005051A5"/>
    <w:rsid w:val="005105F5"/>
    <w:rsid w:val="00537963"/>
    <w:rsid w:val="005C0AF2"/>
    <w:rsid w:val="00601C25"/>
    <w:rsid w:val="00601FAE"/>
    <w:rsid w:val="00616328"/>
    <w:rsid w:val="00630D67"/>
    <w:rsid w:val="00642C56"/>
    <w:rsid w:val="00643097"/>
    <w:rsid w:val="006452BD"/>
    <w:rsid w:val="00653915"/>
    <w:rsid w:val="006D21FB"/>
    <w:rsid w:val="006D3041"/>
    <w:rsid w:val="00701F4B"/>
    <w:rsid w:val="00721D2E"/>
    <w:rsid w:val="00732CB0"/>
    <w:rsid w:val="007606CC"/>
    <w:rsid w:val="007752CD"/>
    <w:rsid w:val="007A53E2"/>
    <w:rsid w:val="007B5369"/>
    <w:rsid w:val="007E7684"/>
    <w:rsid w:val="00817DB5"/>
    <w:rsid w:val="0083625E"/>
    <w:rsid w:val="00844135"/>
    <w:rsid w:val="00851BC1"/>
    <w:rsid w:val="008540B9"/>
    <w:rsid w:val="008829FC"/>
    <w:rsid w:val="008964F7"/>
    <w:rsid w:val="00896CE2"/>
    <w:rsid w:val="008A36BB"/>
    <w:rsid w:val="008C05EC"/>
    <w:rsid w:val="008C4FA6"/>
    <w:rsid w:val="008D0269"/>
    <w:rsid w:val="008E5943"/>
    <w:rsid w:val="008F36DB"/>
    <w:rsid w:val="00902A70"/>
    <w:rsid w:val="00912B74"/>
    <w:rsid w:val="00933169"/>
    <w:rsid w:val="00953E24"/>
    <w:rsid w:val="009611DF"/>
    <w:rsid w:val="0097677B"/>
    <w:rsid w:val="00981BB5"/>
    <w:rsid w:val="00983263"/>
    <w:rsid w:val="00985613"/>
    <w:rsid w:val="00986002"/>
    <w:rsid w:val="00994176"/>
    <w:rsid w:val="009942FE"/>
    <w:rsid w:val="009A1B59"/>
    <w:rsid w:val="009D1178"/>
    <w:rsid w:val="009D41C8"/>
    <w:rsid w:val="009E4687"/>
    <w:rsid w:val="009F4C72"/>
    <w:rsid w:val="00A02997"/>
    <w:rsid w:val="00A102AA"/>
    <w:rsid w:val="00A415F5"/>
    <w:rsid w:val="00A45B04"/>
    <w:rsid w:val="00A65731"/>
    <w:rsid w:val="00A81AFF"/>
    <w:rsid w:val="00A92B45"/>
    <w:rsid w:val="00AA3D5A"/>
    <w:rsid w:val="00AE0B70"/>
    <w:rsid w:val="00B149A5"/>
    <w:rsid w:val="00B159F3"/>
    <w:rsid w:val="00B25130"/>
    <w:rsid w:val="00B34A66"/>
    <w:rsid w:val="00B50EFD"/>
    <w:rsid w:val="00B80746"/>
    <w:rsid w:val="00B944E0"/>
    <w:rsid w:val="00BC6E4F"/>
    <w:rsid w:val="00BD2035"/>
    <w:rsid w:val="00BD2908"/>
    <w:rsid w:val="00BF18CB"/>
    <w:rsid w:val="00C3662D"/>
    <w:rsid w:val="00C4749E"/>
    <w:rsid w:val="00C63934"/>
    <w:rsid w:val="00C74B5D"/>
    <w:rsid w:val="00C76864"/>
    <w:rsid w:val="00C8011E"/>
    <w:rsid w:val="00C818D1"/>
    <w:rsid w:val="00C9252E"/>
    <w:rsid w:val="00CA41C9"/>
    <w:rsid w:val="00CB0E8D"/>
    <w:rsid w:val="00CB0EAE"/>
    <w:rsid w:val="00CD3070"/>
    <w:rsid w:val="00CD7475"/>
    <w:rsid w:val="00CF70DF"/>
    <w:rsid w:val="00D106A2"/>
    <w:rsid w:val="00D24ED1"/>
    <w:rsid w:val="00D430EC"/>
    <w:rsid w:val="00D56640"/>
    <w:rsid w:val="00D7058D"/>
    <w:rsid w:val="00D862DA"/>
    <w:rsid w:val="00DB04DB"/>
    <w:rsid w:val="00DB1985"/>
    <w:rsid w:val="00DC0D2B"/>
    <w:rsid w:val="00DD4483"/>
    <w:rsid w:val="00DE2FE5"/>
    <w:rsid w:val="00DF776A"/>
    <w:rsid w:val="00E163A1"/>
    <w:rsid w:val="00E23C81"/>
    <w:rsid w:val="00E45CC8"/>
    <w:rsid w:val="00E64043"/>
    <w:rsid w:val="00E67087"/>
    <w:rsid w:val="00E85F04"/>
    <w:rsid w:val="00EA3495"/>
    <w:rsid w:val="00EA7B76"/>
    <w:rsid w:val="00EC11F6"/>
    <w:rsid w:val="00EF3A5B"/>
    <w:rsid w:val="00F80798"/>
    <w:rsid w:val="00F80D19"/>
    <w:rsid w:val="00FC337B"/>
    <w:rsid w:val="00FC3490"/>
    <w:rsid w:val="00FC5266"/>
    <w:rsid w:val="00FF44EC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EF2E"/>
  <w15:docId w15:val="{CC2382AC-0509-48A4-BA31-E8A41E5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C1"/>
    <w:rPr>
      <w:rFonts w:ascii="Trebuchet MS" w:hAnsi="Trebuchet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B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17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994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176"/>
    <w:rPr>
      <w:rFonts w:ascii="Trebuchet MS" w:hAnsi="Trebuchet MS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136264"/>
    <w:pPr>
      <w:suppressAutoHyphens/>
      <w:spacing w:after="120" w:line="300" w:lineRule="atLeast"/>
    </w:pPr>
    <w:rPr>
      <w:rFonts w:ascii="Arial" w:eastAsia="Times" w:hAnsi="Arial" w:cs="Times New Roman"/>
      <w:sz w:val="2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36264"/>
    <w:rPr>
      <w:rFonts w:ascii="Arial" w:eastAsia="Times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4E9ABF2E0CC46B77A4393277E709B" ma:contentTypeVersion="13" ma:contentTypeDescription="Create a new document." ma:contentTypeScope="" ma:versionID="160293169e0a10c8ab3b9627f2e4f15c">
  <xsd:schema xmlns:xsd="http://www.w3.org/2001/XMLSchema" xmlns:xs="http://www.w3.org/2001/XMLSchema" xmlns:p="http://schemas.microsoft.com/office/2006/metadata/properties" xmlns:ns3="2710938c-1f1b-494b-ab67-089bc92d0362" xmlns:ns4="84f8f634-ebb4-4617-8024-3b3765b940fe" targetNamespace="http://schemas.microsoft.com/office/2006/metadata/properties" ma:root="true" ma:fieldsID="89c55230d8a872cc32d87583d7158d56" ns3:_="" ns4:_="">
    <xsd:import namespace="2710938c-1f1b-494b-ab67-089bc92d0362"/>
    <xsd:import namespace="84f8f634-ebb4-4617-8024-3b3765b94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0938c-1f1b-494b-ab67-089bc92d0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f634-ebb4-4617-8024-3b3765b94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28911-AD6D-4035-AED3-265DA165C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1A596-68E2-4252-BF48-BB6B24941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0938c-1f1b-494b-ab67-089bc92d0362"/>
    <ds:schemaRef ds:uri="84f8f634-ebb4-4617-8024-3b3765b94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F32A1-40CC-4FFE-B385-2240003A00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998</Words>
  <Characters>5599</Characters>
  <Application>Microsoft Office Word</Application>
  <DocSecurity>0</DocSecurity>
  <Lines>109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Dixey</dc:creator>
  <cp:keywords/>
  <dc:description/>
  <cp:lastModifiedBy>Yvonne Brace</cp:lastModifiedBy>
  <cp:revision>9</cp:revision>
  <cp:lastPrinted>2024-07-04T09:12:00Z</cp:lastPrinted>
  <dcterms:created xsi:type="dcterms:W3CDTF">2026-01-12T15:36:00Z</dcterms:created>
  <dcterms:modified xsi:type="dcterms:W3CDTF">2026-01-12T15:42:00Z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0x010100CA14E9ABF2E0CC46B77A4393277E709B</vt:lpwstr>
  </property>
</Properties>
</file>